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48D22" w14:textId="77777777" w:rsidR="00996287" w:rsidRPr="00996287" w:rsidRDefault="00996287" w:rsidP="00996287">
      <w:pPr>
        <w:pStyle w:val="Tekstpodstawowywcity"/>
        <w:ind w:left="0"/>
        <w:jc w:val="right"/>
        <w:rPr>
          <w:sz w:val="24"/>
          <w:szCs w:val="24"/>
        </w:rPr>
      </w:pPr>
      <w:r w:rsidRPr="00996287">
        <w:rPr>
          <w:sz w:val="24"/>
          <w:szCs w:val="24"/>
        </w:rPr>
        <w:t xml:space="preserve">Załącznik Nr </w:t>
      </w:r>
      <w:r w:rsidR="00025B29">
        <w:rPr>
          <w:sz w:val="24"/>
          <w:szCs w:val="24"/>
        </w:rPr>
        <w:t>3</w:t>
      </w:r>
      <w:r w:rsidRPr="00996287">
        <w:rPr>
          <w:sz w:val="24"/>
          <w:szCs w:val="24"/>
        </w:rPr>
        <w:t xml:space="preserve"> do </w:t>
      </w:r>
      <w:r w:rsidR="00641777">
        <w:rPr>
          <w:sz w:val="24"/>
          <w:szCs w:val="24"/>
        </w:rPr>
        <w:t>ZO</w:t>
      </w:r>
    </w:p>
    <w:p w14:paraId="13974126" w14:textId="77777777" w:rsidR="00996287" w:rsidRPr="00996287" w:rsidRDefault="00996287" w:rsidP="00996287">
      <w:pPr>
        <w:pStyle w:val="Tekstpodstawowywcity"/>
        <w:ind w:left="0"/>
        <w:jc w:val="center"/>
        <w:rPr>
          <w:i/>
          <w:sz w:val="24"/>
          <w:szCs w:val="24"/>
        </w:rPr>
      </w:pPr>
      <w:r w:rsidRPr="00996287">
        <w:rPr>
          <w:i/>
          <w:sz w:val="24"/>
          <w:szCs w:val="24"/>
        </w:rPr>
        <w:t>PROJEKT</w:t>
      </w:r>
    </w:p>
    <w:p w14:paraId="2CAB0295" w14:textId="6F812861" w:rsidR="009C0383" w:rsidRPr="00777991" w:rsidRDefault="009C0383" w:rsidP="009C0383">
      <w:pPr>
        <w:jc w:val="center"/>
        <w:rPr>
          <w:b/>
          <w:sz w:val="32"/>
          <w:szCs w:val="32"/>
        </w:rPr>
      </w:pPr>
      <w:r w:rsidRPr="00777991">
        <w:rPr>
          <w:b/>
          <w:sz w:val="32"/>
          <w:szCs w:val="32"/>
        </w:rPr>
        <w:t xml:space="preserve">UMOWA NR </w:t>
      </w:r>
      <w:r w:rsidR="00E01B34">
        <w:rPr>
          <w:b/>
          <w:sz w:val="32"/>
          <w:szCs w:val="32"/>
        </w:rPr>
        <w:t>…………………</w:t>
      </w:r>
      <w:proofErr w:type="gramStart"/>
      <w:r w:rsidR="00E01B34">
        <w:rPr>
          <w:b/>
          <w:sz w:val="32"/>
          <w:szCs w:val="32"/>
        </w:rPr>
        <w:t>…….</w:t>
      </w:r>
      <w:proofErr w:type="gramEnd"/>
      <w:r w:rsidR="00E01B34">
        <w:rPr>
          <w:b/>
          <w:sz w:val="32"/>
          <w:szCs w:val="32"/>
        </w:rPr>
        <w:t>.</w:t>
      </w:r>
    </w:p>
    <w:p w14:paraId="378ED550" w14:textId="77777777" w:rsidR="001234F8" w:rsidRPr="00996287" w:rsidRDefault="001234F8" w:rsidP="00695FF8">
      <w:pPr>
        <w:pStyle w:val="Tytu"/>
        <w:rPr>
          <w:sz w:val="24"/>
          <w:szCs w:val="24"/>
        </w:rPr>
      </w:pPr>
    </w:p>
    <w:p w14:paraId="7D9A26F7" w14:textId="11340A3F" w:rsidR="00954970" w:rsidRPr="00996287" w:rsidRDefault="00954970" w:rsidP="00996287">
      <w:pPr>
        <w:jc w:val="both"/>
        <w:rPr>
          <w:sz w:val="24"/>
          <w:szCs w:val="24"/>
        </w:rPr>
      </w:pPr>
      <w:bookmarkStart w:id="0" w:name="_Hlk526949557"/>
      <w:r w:rsidRPr="00996287">
        <w:rPr>
          <w:sz w:val="24"/>
          <w:szCs w:val="24"/>
        </w:rPr>
        <w:t xml:space="preserve">zawarta w dniu </w:t>
      </w:r>
      <w:proofErr w:type="gramStart"/>
      <w:r w:rsidR="00F77F2B" w:rsidRPr="00996287">
        <w:rPr>
          <w:sz w:val="24"/>
          <w:szCs w:val="24"/>
        </w:rPr>
        <w:t>…….</w:t>
      </w:r>
      <w:proofErr w:type="gramEnd"/>
      <w:r w:rsidRPr="00996287">
        <w:rPr>
          <w:sz w:val="24"/>
          <w:szCs w:val="24"/>
        </w:rPr>
        <w:t>.20</w:t>
      </w:r>
      <w:r w:rsidR="00D14BC1">
        <w:rPr>
          <w:sz w:val="24"/>
          <w:szCs w:val="24"/>
        </w:rPr>
        <w:t>2</w:t>
      </w:r>
      <w:r w:rsidR="0070255A">
        <w:rPr>
          <w:sz w:val="24"/>
          <w:szCs w:val="24"/>
        </w:rPr>
        <w:t>5</w:t>
      </w:r>
      <w:r w:rsidRPr="00996287">
        <w:rPr>
          <w:sz w:val="24"/>
          <w:szCs w:val="24"/>
        </w:rPr>
        <w:t xml:space="preserve"> r. pomiędzy </w:t>
      </w:r>
      <w:r w:rsidR="00E01B34">
        <w:rPr>
          <w:b/>
          <w:sz w:val="24"/>
          <w:szCs w:val="24"/>
        </w:rPr>
        <w:t>Zespołem Szkół Rolniczych im. Tadeusza Kościuszki</w:t>
      </w:r>
      <w:r w:rsidRPr="00996287">
        <w:rPr>
          <w:sz w:val="24"/>
          <w:szCs w:val="24"/>
        </w:rPr>
        <w:t xml:space="preserve">, </w:t>
      </w:r>
      <w:r w:rsidR="00E01B34">
        <w:rPr>
          <w:sz w:val="24"/>
          <w:szCs w:val="24"/>
        </w:rPr>
        <w:t xml:space="preserve">ul. </w:t>
      </w:r>
      <w:proofErr w:type="spellStart"/>
      <w:r w:rsidR="00E01B34">
        <w:rPr>
          <w:sz w:val="24"/>
          <w:szCs w:val="24"/>
        </w:rPr>
        <w:t>Kazmierza</w:t>
      </w:r>
      <w:proofErr w:type="spellEnd"/>
      <w:r w:rsidR="00E01B34">
        <w:rPr>
          <w:sz w:val="24"/>
          <w:szCs w:val="24"/>
        </w:rPr>
        <w:t xml:space="preserve"> Pułaskiego 3</w:t>
      </w:r>
      <w:r w:rsidRPr="00996287">
        <w:rPr>
          <w:sz w:val="24"/>
          <w:szCs w:val="24"/>
        </w:rPr>
        <w:t>,</w:t>
      </w:r>
      <w:r w:rsidR="00E01B34">
        <w:rPr>
          <w:sz w:val="24"/>
          <w:szCs w:val="24"/>
        </w:rPr>
        <w:t xml:space="preserve"> </w:t>
      </w:r>
      <w:r w:rsidRPr="00996287">
        <w:rPr>
          <w:sz w:val="24"/>
          <w:szCs w:val="24"/>
        </w:rPr>
        <w:t xml:space="preserve">46-100 Namysłów, reprezentowanym przez </w:t>
      </w:r>
      <w:r w:rsidR="00E01B34">
        <w:rPr>
          <w:sz w:val="24"/>
          <w:szCs w:val="24"/>
        </w:rPr>
        <w:t xml:space="preserve">Dyrektora Jacka </w:t>
      </w:r>
      <w:proofErr w:type="spellStart"/>
      <w:r w:rsidR="00E01B34">
        <w:rPr>
          <w:sz w:val="24"/>
          <w:szCs w:val="24"/>
        </w:rPr>
        <w:t>Pietroszka</w:t>
      </w:r>
      <w:proofErr w:type="spellEnd"/>
      <w:r w:rsidR="00E01B34">
        <w:rPr>
          <w:sz w:val="24"/>
          <w:szCs w:val="24"/>
        </w:rPr>
        <w:t>.</w:t>
      </w:r>
    </w:p>
    <w:p w14:paraId="43E2FD49" w14:textId="77777777" w:rsidR="0086090A" w:rsidRPr="00996287" w:rsidRDefault="00954970" w:rsidP="00996287">
      <w:pPr>
        <w:shd w:val="clear" w:color="auto" w:fill="FFFFFF"/>
        <w:ind w:right="17"/>
        <w:jc w:val="both"/>
        <w:rPr>
          <w:b/>
          <w:sz w:val="24"/>
          <w:szCs w:val="24"/>
        </w:rPr>
      </w:pPr>
      <w:r w:rsidRPr="00996287">
        <w:rPr>
          <w:sz w:val="24"/>
          <w:szCs w:val="24"/>
        </w:rPr>
        <w:t xml:space="preserve">zwanym w dalszej treści umowy </w:t>
      </w:r>
      <w:r w:rsidRPr="00996287">
        <w:rPr>
          <w:b/>
          <w:sz w:val="24"/>
          <w:szCs w:val="24"/>
        </w:rPr>
        <w:t>Zamawiającym</w:t>
      </w:r>
    </w:p>
    <w:bookmarkEnd w:id="0"/>
    <w:p w14:paraId="761BC1E4" w14:textId="77777777" w:rsidR="00954970" w:rsidRPr="00996287" w:rsidRDefault="00954970" w:rsidP="00996287">
      <w:pPr>
        <w:shd w:val="clear" w:color="auto" w:fill="FFFFFF"/>
        <w:ind w:right="17"/>
        <w:jc w:val="both"/>
        <w:rPr>
          <w:color w:val="000000"/>
          <w:sz w:val="24"/>
          <w:szCs w:val="24"/>
        </w:rPr>
      </w:pPr>
    </w:p>
    <w:p w14:paraId="21EA4902" w14:textId="77777777" w:rsidR="009B6EF6" w:rsidRPr="00996287" w:rsidRDefault="0086090A" w:rsidP="00996287">
      <w:pPr>
        <w:jc w:val="both"/>
        <w:rPr>
          <w:sz w:val="24"/>
          <w:szCs w:val="24"/>
        </w:rPr>
      </w:pPr>
      <w:r w:rsidRPr="00996287">
        <w:rPr>
          <w:sz w:val="24"/>
          <w:szCs w:val="24"/>
        </w:rPr>
        <w:t xml:space="preserve">a </w:t>
      </w:r>
    </w:p>
    <w:p w14:paraId="33FF8AE6" w14:textId="77777777" w:rsidR="009B6EF6" w:rsidRPr="00996287" w:rsidRDefault="009B6EF6" w:rsidP="00996287">
      <w:pPr>
        <w:jc w:val="both"/>
        <w:rPr>
          <w:sz w:val="24"/>
          <w:szCs w:val="24"/>
        </w:rPr>
      </w:pPr>
    </w:p>
    <w:p w14:paraId="6D8063BB" w14:textId="77777777" w:rsidR="00F77F2B" w:rsidRPr="00996287" w:rsidRDefault="00F77F2B" w:rsidP="00996287">
      <w:pPr>
        <w:jc w:val="both"/>
        <w:rPr>
          <w:sz w:val="24"/>
          <w:szCs w:val="24"/>
        </w:rPr>
      </w:pPr>
      <w:r w:rsidRPr="00996287">
        <w:rPr>
          <w:sz w:val="24"/>
          <w:szCs w:val="24"/>
        </w:rPr>
        <w:t>……………………………………………………………………………………………</w:t>
      </w:r>
      <w:proofErr w:type="gramStart"/>
      <w:r w:rsidRPr="00996287">
        <w:rPr>
          <w:sz w:val="24"/>
          <w:szCs w:val="24"/>
        </w:rPr>
        <w:t>…….</w:t>
      </w:r>
      <w:proofErr w:type="gramEnd"/>
      <w:r w:rsidRPr="00996287">
        <w:rPr>
          <w:sz w:val="24"/>
          <w:szCs w:val="24"/>
        </w:rPr>
        <w:t xml:space="preserve">., </w:t>
      </w:r>
      <w:r w:rsidRPr="00996287">
        <w:rPr>
          <w:bCs/>
          <w:sz w:val="24"/>
          <w:szCs w:val="24"/>
        </w:rPr>
        <w:t>działającym na podstawie wpisu do …………………………………………………………</w:t>
      </w:r>
      <w:proofErr w:type="gramStart"/>
      <w:r w:rsidRPr="00996287">
        <w:rPr>
          <w:bCs/>
          <w:sz w:val="24"/>
          <w:szCs w:val="24"/>
        </w:rPr>
        <w:t>…,</w:t>
      </w:r>
      <w:proofErr w:type="gramEnd"/>
      <w:r w:rsidRPr="00996287">
        <w:rPr>
          <w:bCs/>
          <w:sz w:val="24"/>
          <w:szCs w:val="24"/>
        </w:rPr>
        <w:t xml:space="preserve"> (</w:t>
      </w:r>
      <w:r w:rsidRPr="00996287">
        <w:rPr>
          <w:sz w:val="24"/>
          <w:szCs w:val="24"/>
        </w:rPr>
        <w:t>NIP: ………</w:t>
      </w:r>
      <w:proofErr w:type="gramStart"/>
      <w:r w:rsidRPr="00996287">
        <w:rPr>
          <w:sz w:val="24"/>
          <w:szCs w:val="24"/>
        </w:rPr>
        <w:t>…….</w:t>
      </w:r>
      <w:proofErr w:type="gramEnd"/>
      <w:r w:rsidRPr="00996287">
        <w:rPr>
          <w:sz w:val="24"/>
          <w:szCs w:val="24"/>
        </w:rPr>
        <w:t>.; REGON: ……………</w:t>
      </w:r>
      <w:proofErr w:type="gramStart"/>
      <w:r w:rsidRPr="00996287">
        <w:rPr>
          <w:sz w:val="24"/>
          <w:szCs w:val="24"/>
        </w:rPr>
        <w:t>…….</w:t>
      </w:r>
      <w:proofErr w:type="gramEnd"/>
      <w:r w:rsidRPr="00996287">
        <w:rPr>
          <w:sz w:val="24"/>
          <w:szCs w:val="24"/>
        </w:rPr>
        <w:t xml:space="preserve">.), </w:t>
      </w:r>
    </w:p>
    <w:p w14:paraId="717EF664" w14:textId="77777777" w:rsidR="00F77F2B" w:rsidRPr="00996287" w:rsidRDefault="00F77F2B" w:rsidP="00996287">
      <w:pPr>
        <w:jc w:val="both"/>
        <w:rPr>
          <w:b/>
          <w:color w:val="000000"/>
          <w:sz w:val="24"/>
          <w:szCs w:val="24"/>
        </w:rPr>
      </w:pPr>
      <w:r w:rsidRPr="00996287">
        <w:rPr>
          <w:color w:val="000000"/>
          <w:sz w:val="24"/>
          <w:szCs w:val="24"/>
        </w:rPr>
        <w:t xml:space="preserve">zwanym / </w:t>
      </w:r>
      <w:r w:rsidRPr="00996287">
        <w:rPr>
          <w:sz w:val="24"/>
          <w:szCs w:val="24"/>
        </w:rPr>
        <w:t>zwaną w dalszej treści umowy</w:t>
      </w:r>
      <w:r w:rsidRPr="00996287">
        <w:rPr>
          <w:color w:val="000000"/>
          <w:sz w:val="24"/>
          <w:szCs w:val="24"/>
        </w:rPr>
        <w:t xml:space="preserve"> </w:t>
      </w:r>
      <w:r w:rsidR="00025B29">
        <w:rPr>
          <w:b/>
          <w:color w:val="000000"/>
          <w:sz w:val="24"/>
          <w:szCs w:val="24"/>
        </w:rPr>
        <w:t>Dost</w:t>
      </w:r>
      <w:r w:rsidRPr="00996287">
        <w:rPr>
          <w:b/>
          <w:color w:val="000000"/>
          <w:sz w:val="24"/>
          <w:szCs w:val="24"/>
        </w:rPr>
        <w:t>awcą</w:t>
      </w:r>
    </w:p>
    <w:p w14:paraId="2EBF451A" w14:textId="77777777" w:rsidR="00F77F2B" w:rsidRPr="00996287" w:rsidRDefault="00F77F2B" w:rsidP="00996287">
      <w:pPr>
        <w:jc w:val="both"/>
        <w:rPr>
          <w:color w:val="000000"/>
          <w:sz w:val="24"/>
          <w:szCs w:val="24"/>
        </w:rPr>
      </w:pPr>
    </w:p>
    <w:p w14:paraId="7ACACA23" w14:textId="77777777" w:rsidR="00F77F2B" w:rsidRPr="00996287" w:rsidRDefault="00F77F2B" w:rsidP="00996287">
      <w:pPr>
        <w:jc w:val="both"/>
        <w:rPr>
          <w:color w:val="000000"/>
          <w:sz w:val="24"/>
          <w:szCs w:val="24"/>
        </w:rPr>
      </w:pPr>
      <w:r w:rsidRPr="00996287">
        <w:rPr>
          <w:color w:val="000000"/>
          <w:sz w:val="24"/>
          <w:szCs w:val="24"/>
        </w:rPr>
        <w:t xml:space="preserve">łącznie zwanymi </w:t>
      </w:r>
      <w:r w:rsidRPr="00996287">
        <w:rPr>
          <w:b/>
          <w:color w:val="000000"/>
          <w:sz w:val="24"/>
          <w:szCs w:val="24"/>
        </w:rPr>
        <w:t>Stronami</w:t>
      </w:r>
      <w:r w:rsidRPr="00996287">
        <w:rPr>
          <w:color w:val="000000"/>
          <w:sz w:val="24"/>
          <w:szCs w:val="24"/>
        </w:rPr>
        <w:t xml:space="preserve">, a odrębnie </w:t>
      </w:r>
      <w:r w:rsidRPr="00996287">
        <w:rPr>
          <w:b/>
          <w:color w:val="000000"/>
          <w:sz w:val="24"/>
          <w:szCs w:val="24"/>
        </w:rPr>
        <w:t>Stroną</w:t>
      </w:r>
      <w:r w:rsidRPr="00996287">
        <w:rPr>
          <w:color w:val="000000"/>
          <w:sz w:val="24"/>
          <w:szCs w:val="24"/>
        </w:rPr>
        <w:t>.</w:t>
      </w:r>
    </w:p>
    <w:p w14:paraId="50B99CCC" w14:textId="77777777" w:rsidR="009B6EF6" w:rsidRPr="00996287" w:rsidRDefault="009B6EF6" w:rsidP="00996287">
      <w:pPr>
        <w:ind w:left="357" w:hanging="357"/>
        <w:jc w:val="center"/>
        <w:rPr>
          <w:rFonts w:ascii="Tahoma" w:hAnsi="Tahoma" w:cs="Tahoma"/>
          <w:sz w:val="24"/>
          <w:szCs w:val="24"/>
        </w:rPr>
      </w:pPr>
    </w:p>
    <w:p w14:paraId="7BC11027" w14:textId="77777777" w:rsidR="009B6EF6" w:rsidRDefault="009B6EF6">
      <w:pPr>
        <w:ind w:left="357" w:hanging="357"/>
        <w:jc w:val="center"/>
        <w:rPr>
          <w:sz w:val="24"/>
          <w:szCs w:val="24"/>
        </w:rPr>
      </w:pPr>
    </w:p>
    <w:p w14:paraId="3895A466" w14:textId="77777777" w:rsidR="002806A2" w:rsidRPr="00315885" w:rsidRDefault="002806A2">
      <w:pPr>
        <w:ind w:left="357" w:hanging="357"/>
        <w:jc w:val="center"/>
        <w:rPr>
          <w:sz w:val="24"/>
          <w:szCs w:val="24"/>
        </w:rPr>
      </w:pPr>
      <w:r w:rsidRPr="00315885">
        <w:rPr>
          <w:sz w:val="24"/>
          <w:szCs w:val="24"/>
        </w:rPr>
        <w:fldChar w:fldCharType="begin"/>
      </w:r>
      <w:r w:rsidRPr="00315885">
        <w:rPr>
          <w:sz w:val="24"/>
          <w:szCs w:val="24"/>
        </w:rPr>
        <w:instrText>\SYMBOL 167 \f "Times New Roman CE"</w:instrText>
      </w:r>
      <w:r w:rsidRPr="00315885">
        <w:rPr>
          <w:sz w:val="24"/>
          <w:szCs w:val="24"/>
        </w:rPr>
        <w:fldChar w:fldCharType="end"/>
      </w:r>
      <w:r w:rsidRPr="00315885">
        <w:rPr>
          <w:sz w:val="24"/>
          <w:szCs w:val="24"/>
        </w:rPr>
        <w:t xml:space="preserve">     1</w:t>
      </w:r>
    </w:p>
    <w:p w14:paraId="5FD0BD30" w14:textId="77777777" w:rsidR="002806A2" w:rsidRPr="00315885" w:rsidRDefault="002806A2">
      <w:pPr>
        <w:ind w:left="357" w:hanging="357"/>
        <w:jc w:val="both"/>
        <w:rPr>
          <w:sz w:val="24"/>
          <w:szCs w:val="24"/>
        </w:rPr>
      </w:pPr>
    </w:p>
    <w:p w14:paraId="41170A13" w14:textId="60A1980D" w:rsidR="00E01B34" w:rsidRDefault="00F77F2B" w:rsidP="0070255A">
      <w:pPr>
        <w:rPr>
          <w:sz w:val="24"/>
          <w:szCs w:val="24"/>
        </w:rPr>
      </w:pPr>
      <w:r w:rsidRPr="00E30093">
        <w:rPr>
          <w:b/>
          <w:sz w:val="24"/>
          <w:szCs w:val="24"/>
        </w:rPr>
        <w:t>Zamawiający</w:t>
      </w:r>
      <w:r w:rsidRPr="00E30093">
        <w:rPr>
          <w:sz w:val="24"/>
          <w:szCs w:val="24"/>
        </w:rPr>
        <w:t xml:space="preserve">, na podstawie </w:t>
      </w:r>
      <w:r w:rsidR="00E30093" w:rsidRPr="00E30093">
        <w:rPr>
          <w:sz w:val="24"/>
          <w:szCs w:val="24"/>
        </w:rPr>
        <w:t xml:space="preserve">Regulaminu </w:t>
      </w:r>
      <w:r w:rsidR="00E30093" w:rsidRPr="00E30093">
        <w:rPr>
          <w:spacing w:val="-2"/>
          <w:sz w:val="24"/>
          <w:szCs w:val="24"/>
        </w:rPr>
        <w:t xml:space="preserve">udzielania zamówień, których wartość </w:t>
      </w:r>
      <w:r w:rsidR="00E30093" w:rsidRPr="00E30093">
        <w:rPr>
          <w:sz w:val="24"/>
          <w:szCs w:val="24"/>
        </w:rPr>
        <w:t xml:space="preserve">jest mniejsza niż 130 000 złotych, w związku z art. 2 ust. 1 pkt 1 ustawy </w:t>
      </w:r>
      <w:proofErr w:type="spellStart"/>
      <w:r w:rsidRPr="00E30093">
        <w:rPr>
          <w:sz w:val="24"/>
          <w:szCs w:val="24"/>
        </w:rPr>
        <w:t>ustawy</w:t>
      </w:r>
      <w:proofErr w:type="spellEnd"/>
      <w:r w:rsidRPr="00E30093">
        <w:rPr>
          <w:sz w:val="24"/>
          <w:szCs w:val="24"/>
        </w:rPr>
        <w:t xml:space="preserve"> </w:t>
      </w:r>
      <w:r w:rsidR="00E30093" w:rsidRPr="00E30093">
        <w:rPr>
          <w:bCs/>
          <w:sz w:val="24"/>
          <w:szCs w:val="24"/>
        </w:rPr>
        <w:t xml:space="preserve">z dnia 11 </w:t>
      </w:r>
      <w:r w:rsidR="00E30093" w:rsidRPr="00025B29">
        <w:rPr>
          <w:bCs/>
          <w:sz w:val="24"/>
          <w:szCs w:val="24"/>
        </w:rPr>
        <w:t xml:space="preserve">września 2019 r. Prawo zamówień publicznych (Dz. U. z 2019 r. poz. 2019 z </w:t>
      </w:r>
      <w:proofErr w:type="spellStart"/>
      <w:r w:rsidR="00E30093" w:rsidRPr="00025B29">
        <w:rPr>
          <w:bCs/>
          <w:sz w:val="24"/>
          <w:szCs w:val="24"/>
        </w:rPr>
        <w:t>późn</w:t>
      </w:r>
      <w:proofErr w:type="spellEnd"/>
      <w:r w:rsidR="00E30093" w:rsidRPr="00025B29">
        <w:rPr>
          <w:bCs/>
          <w:sz w:val="24"/>
          <w:szCs w:val="24"/>
        </w:rPr>
        <w:t>.</w:t>
      </w:r>
      <w:r w:rsidR="00E30093" w:rsidRPr="00025B29">
        <w:rPr>
          <w:bCs/>
          <w:color w:val="000000"/>
          <w:sz w:val="24"/>
          <w:szCs w:val="24"/>
        </w:rPr>
        <w:t xml:space="preserve"> zmianami</w:t>
      </w:r>
      <w:r w:rsidR="00E30093" w:rsidRPr="00025B29">
        <w:rPr>
          <w:color w:val="000000"/>
          <w:sz w:val="24"/>
          <w:szCs w:val="24"/>
        </w:rPr>
        <w:t>,</w:t>
      </w:r>
      <w:r w:rsidRPr="00025B29">
        <w:rPr>
          <w:bCs/>
          <w:sz w:val="24"/>
          <w:szCs w:val="24"/>
        </w:rPr>
        <w:t xml:space="preserve"> </w:t>
      </w:r>
      <w:r w:rsidRPr="00025B29">
        <w:rPr>
          <w:sz w:val="24"/>
          <w:szCs w:val="24"/>
        </w:rPr>
        <w:t xml:space="preserve">zleca, a </w:t>
      </w:r>
      <w:r w:rsidR="00025B29" w:rsidRPr="00025B29">
        <w:rPr>
          <w:b/>
          <w:sz w:val="24"/>
          <w:szCs w:val="24"/>
        </w:rPr>
        <w:t xml:space="preserve">Dostawca </w:t>
      </w:r>
      <w:r w:rsidR="00025B29" w:rsidRPr="00025B29">
        <w:rPr>
          <w:bCs/>
          <w:sz w:val="24"/>
          <w:szCs w:val="24"/>
        </w:rPr>
        <w:t xml:space="preserve">zobowiązuje się do </w:t>
      </w:r>
      <w:r w:rsidR="0070255A">
        <w:rPr>
          <w:b/>
          <w:sz w:val="24"/>
          <w:szCs w:val="24"/>
        </w:rPr>
        <w:t>Dostawy Zestawów komputerowych wraz Monitorami i akcesoriami – 16 szt. wraz z oprogramowaniem, Projektor Multimedialny – 1szt</w:t>
      </w:r>
      <w:r w:rsidR="0070255A" w:rsidRPr="00E01B34">
        <w:rPr>
          <w:b/>
          <w:bCs/>
          <w:i/>
          <w:iCs/>
          <w:sz w:val="24"/>
          <w:szCs w:val="24"/>
        </w:rPr>
        <w:t xml:space="preserve"> </w:t>
      </w:r>
      <w:r w:rsidR="00E01B34" w:rsidRPr="00E01B34">
        <w:rPr>
          <w:b/>
          <w:bCs/>
          <w:i/>
          <w:iCs/>
          <w:sz w:val="24"/>
          <w:szCs w:val="24"/>
        </w:rPr>
        <w:t xml:space="preserve">do Zespołu Szkół Rolniczych im. Tadeusza Kościuszki w Namysłowie </w:t>
      </w:r>
      <w:r w:rsidR="00025B29" w:rsidRPr="00E42637">
        <w:rPr>
          <w:b/>
          <w:sz w:val="24"/>
          <w:szCs w:val="24"/>
        </w:rPr>
        <w:t xml:space="preserve">Dostawca </w:t>
      </w:r>
      <w:r w:rsidR="00025B29" w:rsidRPr="00E42637">
        <w:rPr>
          <w:sz w:val="24"/>
          <w:szCs w:val="24"/>
        </w:rPr>
        <w:t xml:space="preserve">zobowiązuje się do dostawy przedmiotu umowy bezpośrednio do </w:t>
      </w:r>
      <w:r w:rsidR="00E01B34">
        <w:rPr>
          <w:bCs/>
          <w:sz w:val="24"/>
          <w:szCs w:val="24"/>
        </w:rPr>
        <w:t>Zespołu Szkół Rolniczych im. Tadeusza Kościuszki w Namysłowie ul. Kazimierza Pułaskiego 3</w:t>
      </w:r>
      <w:r w:rsidR="00025B29">
        <w:rPr>
          <w:sz w:val="24"/>
          <w:szCs w:val="24"/>
        </w:rPr>
        <w:t xml:space="preserve">, </w:t>
      </w:r>
    </w:p>
    <w:p w14:paraId="44B0F67E" w14:textId="2DC030A6" w:rsidR="004E502B" w:rsidRDefault="00025B29" w:rsidP="00E01B34">
      <w:pPr>
        <w:pStyle w:val="Zwykytekst1"/>
        <w:autoSpaceDE w:val="0"/>
        <w:autoSpaceDN w:val="0"/>
        <w:adjustRightInd w:val="0"/>
        <w:ind w:left="360"/>
        <w:jc w:val="both"/>
        <w:rPr>
          <w:rFonts w:ascii="Times New Roman" w:hAnsi="Times New Roman"/>
          <w:sz w:val="24"/>
          <w:szCs w:val="24"/>
        </w:rPr>
      </w:pPr>
      <w:r>
        <w:rPr>
          <w:rFonts w:ascii="Times New Roman" w:hAnsi="Times New Roman"/>
          <w:sz w:val="24"/>
          <w:szCs w:val="24"/>
        </w:rPr>
        <w:t>46</w:t>
      </w:r>
      <w:r w:rsidR="00E01B34">
        <w:rPr>
          <w:rFonts w:ascii="Times New Roman" w:hAnsi="Times New Roman"/>
          <w:sz w:val="24"/>
          <w:szCs w:val="24"/>
        </w:rPr>
        <w:t>-</w:t>
      </w:r>
      <w:r>
        <w:rPr>
          <w:rFonts w:ascii="Times New Roman" w:hAnsi="Times New Roman"/>
          <w:sz w:val="24"/>
          <w:szCs w:val="24"/>
        </w:rPr>
        <w:t>100</w:t>
      </w:r>
      <w:r w:rsidR="00E01B34">
        <w:rPr>
          <w:rFonts w:ascii="Times New Roman" w:hAnsi="Times New Roman"/>
          <w:sz w:val="24"/>
          <w:szCs w:val="24"/>
        </w:rPr>
        <w:t> </w:t>
      </w:r>
      <w:r w:rsidRPr="00F44B7A">
        <w:rPr>
          <w:rFonts w:ascii="Times New Roman" w:hAnsi="Times New Roman"/>
          <w:sz w:val="24"/>
          <w:szCs w:val="24"/>
        </w:rPr>
        <w:t>Namysłów.</w:t>
      </w:r>
    </w:p>
    <w:p w14:paraId="53ED071B" w14:textId="77777777" w:rsidR="001704CD" w:rsidRDefault="00195FC4" w:rsidP="001704CD">
      <w:pPr>
        <w:pStyle w:val="Tekstpodstawowywcity2"/>
        <w:numPr>
          <w:ilvl w:val="0"/>
          <w:numId w:val="36"/>
        </w:numPr>
        <w:spacing w:line="240" w:lineRule="auto"/>
        <w:ind w:left="357" w:hanging="357"/>
        <w:rPr>
          <w:sz w:val="24"/>
          <w:szCs w:val="24"/>
        </w:rPr>
      </w:pPr>
      <w:r w:rsidRPr="001704CD">
        <w:rPr>
          <w:sz w:val="24"/>
          <w:szCs w:val="24"/>
        </w:rPr>
        <w:t xml:space="preserve">Integralną częścią niniejszej umowy jest </w:t>
      </w:r>
      <w:r w:rsidR="00641777" w:rsidRPr="001704CD">
        <w:rPr>
          <w:sz w:val="24"/>
          <w:szCs w:val="24"/>
        </w:rPr>
        <w:t xml:space="preserve">zapytanie </w:t>
      </w:r>
      <w:proofErr w:type="gramStart"/>
      <w:r w:rsidR="00A8261C" w:rsidRPr="001704CD">
        <w:rPr>
          <w:sz w:val="24"/>
          <w:szCs w:val="24"/>
        </w:rPr>
        <w:t>o</w:t>
      </w:r>
      <w:r w:rsidR="004E502B" w:rsidRPr="001704CD">
        <w:rPr>
          <w:sz w:val="24"/>
          <w:szCs w:val="24"/>
        </w:rPr>
        <w:t>fertowe</w:t>
      </w:r>
      <w:r w:rsidRPr="001704CD">
        <w:rPr>
          <w:sz w:val="24"/>
          <w:szCs w:val="24"/>
        </w:rPr>
        <w:t xml:space="preserve"> </w:t>
      </w:r>
      <w:r w:rsidR="004E31F3" w:rsidRPr="001704CD">
        <w:rPr>
          <w:sz w:val="24"/>
          <w:szCs w:val="24"/>
        </w:rPr>
        <w:t xml:space="preserve"> (</w:t>
      </w:r>
      <w:proofErr w:type="gramEnd"/>
      <w:r w:rsidR="00641777" w:rsidRPr="001704CD">
        <w:rPr>
          <w:sz w:val="24"/>
          <w:szCs w:val="24"/>
        </w:rPr>
        <w:t>ZO</w:t>
      </w:r>
      <w:r w:rsidR="004E31F3" w:rsidRPr="001704CD">
        <w:rPr>
          <w:sz w:val="24"/>
          <w:szCs w:val="24"/>
        </w:rPr>
        <w:t xml:space="preserve">) </w:t>
      </w:r>
      <w:r w:rsidR="00641777" w:rsidRPr="001704CD">
        <w:rPr>
          <w:sz w:val="24"/>
          <w:szCs w:val="24"/>
        </w:rPr>
        <w:t xml:space="preserve">i </w:t>
      </w:r>
      <w:r w:rsidRPr="001704CD">
        <w:rPr>
          <w:sz w:val="24"/>
          <w:szCs w:val="24"/>
        </w:rPr>
        <w:t xml:space="preserve">oferta </w:t>
      </w:r>
      <w:r w:rsidR="00025B29">
        <w:rPr>
          <w:b/>
          <w:sz w:val="24"/>
          <w:szCs w:val="24"/>
        </w:rPr>
        <w:t>Dost</w:t>
      </w:r>
      <w:r w:rsidRPr="001704CD">
        <w:rPr>
          <w:b/>
          <w:sz w:val="24"/>
          <w:szCs w:val="24"/>
        </w:rPr>
        <w:t>awcy</w:t>
      </w:r>
      <w:r w:rsidR="005912F0" w:rsidRPr="001704CD">
        <w:rPr>
          <w:sz w:val="24"/>
          <w:szCs w:val="24"/>
        </w:rPr>
        <w:t>.</w:t>
      </w:r>
      <w:bookmarkStart w:id="1" w:name="_Hlk526949672"/>
    </w:p>
    <w:bookmarkEnd w:id="1"/>
    <w:p w14:paraId="47366DA6" w14:textId="77777777" w:rsidR="00025B29" w:rsidRPr="00025B29" w:rsidRDefault="00025B29" w:rsidP="00025B29">
      <w:pPr>
        <w:pStyle w:val="Tekstpodstawowywcity2"/>
        <w:numPr>
          <w:ilvl w:val="0"/>
          <w:numId w:val="5"/>
        </w:numPr>
        <w:spacing w:line="240" w:lineRule="auto"/>
        <w:rPr>
          <w:sz w:val="24"/>
          <w:szCs w:val="24"/>
        </w:rPr>
      </w:pPr>
      <w:r w:rsidRPr="00F44B7A">
        <w:rPr>
          <w:b/>
          <w:color w:val="000000"/>
          <w:sz w:val="24"/>
          <w:szCs w:val="24"/>
        </w:rPr>
        <w:t>Dost</w:t>
      </w:r>
      <w:r w:rsidRPr="00F44B7A">
        <w:rPr>
          <w:b/>
          <w:sz w:val="24"/>
          <w:szCs w:val="24"/>
        </w:rPr>
        <w:t xml:space="preserve">awca </w:t>
      </w:r>
      <w:r w:rsidRPr="00F44B7A">
        <w:rPr>
          <w:sz w:val="24"/>
          <w:szCs w:val="24"/>
        </w:rPr>
        <w:t xml:space="preserve">oświadcza, </w:t>
      </w:r>
      <w:r w:rsidRPr="00F44B7A">
        <w:rPr>
          <w:color w:val="000000"/>
          <w:sz w:val="24"/>
          <w:szCs w:val="24"/>
        </w:rPr>
        <w:t>że przedmiot umowy spełnia wymogi obowiązującego prawa</w:t>
      </w:r>
      <w:r>
        <w:rPr>
          <w:color w:val="000000"/>
          <w:sz w:val="24"/>
          <w:szCs w:val="24"/>
        </w:rPr>
        <w:t>.</w:t>
      </w:r>
    </w:p>
    <w:p w14:paraId="0E196727" w14:textId="77777777" w:rsidR="00025B29" w:rsidRPr="00F44B7A" w:rsidRDefault="00025B29" w:rsidP="00025B29">
      <w:pPr>
        <w:pStyle w:val="Tekstpodstawowywcity2"/>
        <w:numPr>
          <w:ilvl w:val="0"/>
          <w:numId w:val="5"/>
        </w:numPr>
        <w:spacing w:line="240" w:lineRule="auto"/>
        <w:ind w:left="357" w:hanging="357"/>
        <w:rPr>
          <w:b/>
          <w:color w:val="000000"/>
          <w:sz w:val="24"/>
          <w:szCs w:val="24"/>
        </w:rPr>
      </w:pPr>
      <w:r w:rsidRPr="00F44B7A">
        <w:rPr>
          <w:b/>
          <w:color w:val="000000"/>
          <w:sz w:val="24"/>
          <w:szCs w:val="24"/>
        </w:rPr>
        <w:t>Dost</w:t>
      </w:r>
      <w:r w:rsidRPr="00F44B7A">
        <w:rPr>
          <w:b/>
          <w:sz w:val="24"/>
          <w:szCs w:val="24"/>
        </w:rPr>
        <w:t xml:space="preserve">awca </w:t>
      </w:r>
      <w:r w:rsidRPr="00F44B7A">
        <w:rPr>
          <w:sz w:val="24"/>
          <w:szCs w:val="24"/>
        </w:rPr>
        <w:t xml:space="preserve">oświadcza, </w:t>
      </w:r>
      <w:r w:rsidRPr="00F44B7A">
        <w:rPr>
          <w:color w:val="000000"/>
          <w:sz w:val="24"/>
          <w:szCs w:val="24"/>
        </w:rPr>
        <w:t xml:space="preserve">że wypełnił obowiązek informacyjny przewidziany w art. 14 RODO wobec osób fizycznych, </w:t>
      </w:r>
      <w:r w:rsidRPr="00F44B7A">
        <w:rPr>
          <w:sz w:val="24"/>
          <w:szCs w:val="24"/>
        </w:rPr>
        <w:t xml:space="preserve">których dane osobowe bezpośrednio lub pośrednio zostały przekazane do </w:t>
      </w:r>
      <w:r w:rsidRPr="00F44B7A">
        <w:rPr>
          <w:color w:val="000000"/>
          <w:sz w:val="24"/>
          <w:szCs w:val="24"/>
        </w:rPr>
        <w:t>realizacji niniejszej umowy.</w:t>
      </w:r>
    </w:p>
    <w:p w14:paraId="7F970194" w14:textId="77777777" w:rsidR="00025B29" w:rsidRPr="00315885" w:rsidRDefault="00025B29" w:rsidP="00025B29">
      <w:pPr>
        <w:pStyle w:val="Tekstpodstawowywcity2"/>
        <w:numPr>
          <w:ilvl w:val="0"/>
          <w:numId w:val="5"/>
        </w:numPr>
        <w:spacing w:line="240" w:lineRule="auto"/>
        <w:ind w:left="357" w:hanging="357"/>
        <w:rPr>
          <w:b/>
          <w:sz w:val="24"/>
          <w:szCs w:val="24"/>
        </w:rPr>
      </w:pPr>
      <w:r w:rsidRPr="00110FFB">
        <w:rPr>
          <w:b/>
          <w:sz w:val="24"/>
          <w:szCs w:val="24"/>
        </w:rPr>
        <w:t>Zamawiający</w:t>
      </w:r>
      <w:r w:rsidRPr="00110FFB">
        <w:rPr>
          <w:sz w:val="24"/>
          <w:szCs w:val="24"/>
        </w:rPr>
        <w:t>, zgodnie z art.13 ust.1 i ust.2 Rozporządzenia Parlamentu Europejskiego i Rady (UE) 2016/679 z dnia 27 kwietnia 2016 r. w sprawie ochrony osób fizycznych w związku z przetwarzaniem danych osobowych i w sprawie swobodnego przepływu takich</w:t>
      </w:r>
      <w:r w:rsidRPr="00315885">
        <w:rPr>
          <w:sz w:val="24"/>
          <w:szCs w:val="24"/>
        </w:rPr>
        <w:t xml:space="preserve"> danych oraz uchylenia dyrektywy 95/46/WE, Dziennik Urzędowy UE, L 119/1 z 4 maja 2016 r. (ogólne rozporządzenie o ochronie danych), informuje, że:</w:t>
      </w:r>
    </w:p>
    <w:p w14:paraId="5F2496BB" w14:textId="7FFB820B" w:rsidR="00025B29" w:rsidRPr="00315885" w:rsidRDefault="00025B29" w:rsidP="00025B29">
      <w:pPr>
        <w:pStyle w:val="Tekstpodstawowywcity2"/>
        <w:numPr>
          <w:ilvl w:val="0"/>
          <w:numId w:val="13"/>
        </w:numPr>
        <w:spacing w:line="240" w:lineRule="auto"/>
        <w:rPr>
          <w:b/>
          <w:sz w:val="24"/>
          <w:szCs w:val="24"/>
        </w:rPr>
      </w:pPr>
      <w:r w:rsidRPr="00315885">
        <w:rPr>
          <w:sz w:val="24"/>
          <w:szCs w:val="24"/>
        </w:rPr>
        <w:t xml:space="preserve">Administratorem danych osobowych </w:t>
      </w:r>
      <w:r w:rsidRPr="00666359">
        <w:rPr>
          <w:b/>
          <w:color w:val="000000"/>
          <w:sz w:val="24"/>
          <w:szCs w:val="24"/>
        </w:rPr>
        <w:t>Dost</w:t>
      </w:r>
      <w:r w:rsidRPr="00315885">
        <w:rPr>
          <w:b/>
          <w:sz w:val="24"/>
          <w:szCs w:val="24"/>
        </w:rPr>
        <w:t>awcy</w:t>
      </w:r>
      <w:r w:rsidRPr="00315885">
        <w:rPr>
          <w:sz w:val="24"/>
          <w:szCs w:val="24"/>
        </w:rPr>
        <w:t xml:space="preserve"> jest </w:t>
      </w:r>
      <w:r w:rsidR="00E01B34">
        <w:rPr>
          <w:sz w:val="24"/>
          <w:szCs w:val="24"/>
        </w:rPr>
        <w:t>Zespół Szkół Rolniczych im. Tadeusza Kościuszki</w:t>
      </w:r>
      <w:r w:rsidRPr="00315885">
        <w:rPr>
          <w:sz w:val="24"/>
          <w:szCs w:val="24"/>
        </w:rPr>
        <w:t xml:space="preserve"> w </w:t>
      </w:r>
      <w:proofErr w:type="gramStart"/>
      <w:r w:rsidRPr="00315885">
        <w:rPr>
          <w:sz w:val="24"/>
          <w:szCs w:val="24"/>
        </w:rPr>
        <w:t>Namysłowie  z</w:t>
      </w:r>
      <w:proofErr w:type="gramEnd"/>
      <w:r w:rsidRPr="00315885">
        <w:rPr>
          <w:sz w:val="24"/>
          <w:szCs w:val="24"/>
        </w:rPr>
        <w:t xml:space="preserve"> siedzibą w Namysł</w:t>
      </w:r>
      <w:r w:rsidR="00E01B34">
        <w:rPr>
          <w:sz w:val="24"/>
          <w:szCs w:val="24"/>
        </w:rPr>
        <w:t xml:space="preserve">owie 46-100, ul. </w:t>
      </w:r>
      <w:proofErr w:type="spellStart"/>
      <w:r w:rsidR="00E01B34">
        <w:rPr>
          <w:sz w:val="24"/>
          <w:szCs w:val="24"/>
        </w:rPr>
        <w:t>Kazmierza</w:t>
      </w:r>
      <w:proofErr w:type="spellEnd"/>
      <w:r w:rsidR="00E01B34">
        <w:rPr>
          <w:sz w:val="24"/>
          <w:szCs w:val="24"/>
        </w:rPr>
        <w:t xml:space="preserve"> </w:t>
      </w:r>
      <w:r w:rsidR="00E01B34">
        <w:rPr>
          <w:sz w:val="24"/>
          <w:szCs w:val="24"/>
        </w:rPr>
        <w:lastRenderedPageBreak/>
        <w:t>Pułaskiego 3</w:t>
      </w:r>
      <w:r w:rsidRPr="00315885">
        <w:rPr>
          <w:sz w:val="24"/>
          <w:szCs w:val="24"/>
        </w:rPr>
        <w:t xml:space="preserve">. Wyznaczony został kontakt do Inspektora Ochrony </w:t>
      </w:r>
      <w:proofErr w:type="gramStart"/>
      <w:r w:rsidRPr="00315885">
        <w:rPr>
          <w:sz w:val="24"/>
          <w:szCs w:val="24"/>
        </w:rPr>
        <w:t xml:space="preserve">Danych:  </w:t>
      </w:r>
      <w:r w:rsidR="0070255A" w:rsidRPr="0070255A">
        <w:rPr>
          <w:sz w:val="24"/>
          <w:szCs w:val="24"/>
        </w:rPr>
        <w:t>biuro@centrumcyfryzacji.pl</w:t>
      </w:r>
      <w:proofErr w:type="gramEnd"/>
      <w:r w:rsidR="0070255A" w:rsidRPr="0070255A">
        <w:rPr>
          <w:sz w:val="24"/>
          <w:szCs w:val="24"/>
        </w:rPr>
        <w:t xml:space="preserve"> </w:t>
      </w:r>
      <w:r w:rsidRPr="00315885">
        <w:rPr>
          <w:sz w:val="24"/>
          <w:szCs w:val="24"/>
        </w:rPr>
        <w:t>lub tradycyjną poczta na w/w adres.</w:t>
      </w:r>
    </w:p>
    <w:p w14:paraId="19B76977" w14:textId="77777777" w:rsidR="00025B29" w:rsidRPr="00315885" w:rsidRDefault="00025B29" w:rsidP="00025B29">
      <w:pPr>
        <w:pStyle w:val="Tekstpodstawowywcity2"/>
        <w:numPr>
          <w:ilvl w:val="0"/>
          <w:numId w:val="13"/>
        </w:numPr>
        <w:spacing w:line="240" w:lineRule="auto"/>
        <w:rPr>
          <w:sz w:val="24"/>
          <w:szCs w:val="24"/>
        </w:rPr>
      </w:pPr>
      <w:r w:rsidRPr="00315885">
        <w:rPr>
          <w:sz w:val="24"/>
          <w:szCs w:val="24"/>
        </w:rPr>
        <w:t xml:space="preserve">Cele przetwarzania danych </w:t>
      </w:r>
      <w:proofErr w:type="gramStart"/>
      <w:r w:rsidRPr="00315885">
        <w:rPr>
          <w:sz w:val="24"/>
          <w:szCs w:val="24"/>
        </w:rPr>
        <w:t>osobowych:  realizacja</w:t>
      </w:r>
      <w:proofErr w:type="gramEnd"/>
      <w:r w:rsidRPr="00315885">
        <w:rPr>
          <w:sz w:val="24"/>
          <w:szCs w:val="24"/>
        </w:rPr>
        <w:t xml:space="preserve"> niniejszej umowy.</w:t>
      </w:r>
    </w:p>
    <w:p w14:paraId="2C55B26E" w14:textId="77777777" w:rsidR="00025B29" w:rsidRPr="00315885" w:rsidRDefault="00025B29" w:rsidP="00025B29">
      <w:pPr>
        <w:pStyle w:val="Tekstpodstawowywcity2"/>
        <w:numPr>
          <w:ilvl w:val="0"/>
          <w:numId w:val="13"/>
        </w:numPr>
        <w:spacing w:line="240" w:lineRule="auto"/>
        <w:rPr>
          <w:b/>
          <w:sz w:val="24"/>
          <w:szCs w:val="24"/>
        </w:rPr>
      </w:pPr>
      <w:r w:rsidRPr="00315885">
        <w:rPr>
          <w:sz w:val="24"/>
          <w:szCs w:val="24"/>
        </w:rPr>
        <w:t xml:space="preserve">Kategorie danych osobowych: Imię nazwisko, dane adresowe, dane identyfikujące osobę, świadectwa i uprawnieninia niezbędne do wykonywania pracy, inne dane niezbędne do realizacji umowy. </w:t>
      </w:r>
    </w:p>
    <w:p w14:paraId="6EAAE247" w14:textId="77777777" w:rsidR="00025B29" w:rsidRPr="00315885" w:rsidRDefault="00025B29" w:rsidP="00025B29">
      <w:pPr>
        <w:pStyle w:val="Tekstpodstawowywcity2"/>
        <w:numPr>
          <w:ilvl w:val="0"/>
          <w:numId w:val="13"/>
        </w:numPr>
        <w:spacing w:line="240" w:lineRule="auto"/>
        <w:rPr>
          <w:b/>
          <w:sz w:val="24"/>
          <w:szCs w:val="24"/>
        </w:rPr>
      </w:pPr>
      <w:r w:rsidRPr="00315885">
        <w:rPr>
          <w:sz w:val="24"/>
          <w:szCs w:val="24"/>
        </w:rPr>
        <w:t xml:space="preserve">Źródłem danych jest </w:t>
      </w:r>
      <w:r w:rsidRPr="00666359">
        <w:rPr>
          <w:b/>
          <w:color w:val="000000"/>
          <w:sz w:val="24"/>
          <w:szCs w:val="24"/>
        </w:rPr>
        <w:t>Dost</w:t>
      </w:r>
      <w:r w:rsidRPr="00315885">
        <w:rPr>
          <w:b/>
          <w:sz w:val="24"/>
          <w:szCs w:val="24"/>
        </w:rPr>
        <w:t>awca</w:t>
      </w:r>
      <w:r w:rsidRPr="00315885">
        <w:rPr>
          <w:sz w:val="24"/>
          <w:szCs w:val="24"/>
        </w:rPr>
        <w:t>.</w:t>
      </w:r>
    </w:p>
    <w:p w14:paraId="2CB7A01A" w14:textId="77777777" w:rsidR="00025B29" w:rsidRPr="00315885" w:rsidRDefault="00025B29" w:rsidP="00025B29">
      <w:pPr>
        <w:pStyle w:val="Tekstpodstawowywcity2"/>
        <w:numPr>
          <w:ilvl w:val="0"/>
          <w:numId w:val="13"/>
        </w:numPr>
        <w:spacing w:line="240" w:lineRule="auto"/>
        <w:rPr>
          <w:b/>
          <w:sz w:val="24"/>
          <w:szCs w:val="24"/>
        </w:rPr>
      </w:pPr>
      <w:r w:rsidRPr="00315885">
        <w:rPr>
          <w:sz w:val="24"/>
          <w:szCs w:val="24"/>
        </w:rPr>
        <w:t>Odbiorcy danych – odbiorcami danych są podmioty wskazane w przepisach prawa. Odbiorcami mogą być: organy kontroli (RIO, NIK, CBA i inne), Instytucje finansujące, Sądy, Policja.</w:t>
      </w:r>
    </w:p>
    <w:p w14:paraId="1B85C4EA" w14:textId="77777777" w:rsidR="00025B29" w:rsidRPr="00315885" w:rsidRDefault="00025B29" w:rsidP="00025B29">
      <w:pPr>
        <w:pStyle w:val="Tekstpodstawowywcity2"/>
        <w:numPr>
          <w:ilvl w:val="0"/>
          <w:numId w:val="13"/>
        </w:numPr>
        <w:spacing w:line="240" w:lineRule="auto"/>
        <w:rPr>
          <w:b/>
          <w:sz w:val="24"/>
          <w:szCs w:val="24"/>
        </w:rPr>
      </w:pPr>
      <w:r w:rsidRPr="00315885">
        <w:rPr>
          <w:sz w:val="24"/>
          <w:szCs w:val="24"/>
        </w:rPr>
        <w:t xml:space="preserve">Dane osobowe będą przechowywane przez 5 lat po zakończeniu umowy. </w:t>
      </w:r>
      <w:r w:rsidRPr="00666359">
        <w:rPr>
          <w:b/>
          <w:color w:val="000000"/>
          <w:sz w:val="24"/>
          <w:szCs w:val="24"/>
        </w:rPr>
        <w:t>Dost</w:t>
      </w:r>
      <w:r w:rsidRPr="00315885">
        <w:rPr>
          <w:b/>
          <w:sz w:val="24"/>
          <w:szCs w:val="24"/>
        </w:rPr>
        <w:t xml:space="preserve">awca </w:t>
      </w:r>
      <w:r w:rsidRPr="00315885">
        <w:rPr>
          <w:sz w:val="24"/>
          <w:szCs w:val="24"/>
        </w:rPr>
        <w:t>posiada następujące prawa w odniesieniu do danych osobowych:</w:t>
      </w:r>
    </w:p>
    <w:p w14:paraId="75DFF2B6" w14:textId="77777777" w:rsidR="00025B29" w:rsidRPr="00315885" w:rsidRDefault="00025B29" w:rsidP="00025B29">
      <w:pPr>
        <w:pStyle w:val="Akapitzlist"/>
        <w:spacing w:after="0" w:line="240" w:lineRule="auto"/>
        <w:ind w:left="714"/>
        <w:jc w:val="both"/>
        <w:rPr>
          <w:rFonts w:ascii="Times New Roman" w:hAnsi="Times New Roman"/>
          <w:sz w:val="24"/>
          <w:szCs w:val="24"/>
        </w:rPr>
      </w:pPr>
      <w:r w:rsidRPr="00315885">
        <w:rPr>
          <w:rFonts w:ascii="Times New Roman" w:hAnsi="Times New Roman"/>
          <w:sz w:val="24"/>
          <w:szCs w:val="24"/>
        </w:rPr>
        <w:t xml:space="preserve">prawo do żądania dostępu do danych osobowych, </w:t>
      </w:r>
    </w:p>
    <w:p w14:paraId="2B6F28AE" w14:textId="77777777" w:rsidR="00025B29" w:rsidRPr="00315885" w:rsidRDefault="00025B29" w:rsidP="00025B29">
      <w:pPr>
        <w:pStyle w:val="Akapitzlist"/>
        <w:spacing w:after="0" w:line="240" w:lineRule="auto"/>
        <w:ind w:left="714"/>
        <w:jc w:val="both"/>
        <w:rPr>
          <w:rFonts w:ascii="Times New Roman" w:hAnsi="Times New Roman"/>
          <w:sz w:val="24"/>
          <w:szCs w:val="24"/>
        </w:rPr>
      </w:pPr>
      <w:r w:rsidRPr="00315885">
        <w:rPr>
          <w:rFonts w:ascii="Times New Roman" w:hAnsi="Times New Roman"/>
          <w:sz w:val="24"/>
          <w:szCs w:val="24"/>
        </w:rPr>
        <w:t>prawo do sprostowania danych osobowych,</w:t>
      </w:r>
    </w:p>
    <w:p w14:paraId="627858BA" w14:textId="77777777" w:rsidR="00025B29" w:rsidRPr="00315885" w:rsidRDefault="00025B29" w:rsidP="00025B29">
      <w:pPr>
        <w:pStyle w:val="Akapitzlist"/>
        <w:spacing w:after="0" w:line="240" w:lineRule="auto"/>
        <w:ind w:left="714"/>
        <w:jc w:val="both"/>
        <w:rPr>
          <w:rFonts w:ascii="Times New Roman" w:hAnsi="Times New Roman"/>
          <w:sz w:val="24"/>
          <w:szCs w:val="24"/>
        </w:rPr>
      </w:pPr>
      <w:r w:rsidRPr="00315885">
        <w:rPr>
          <w:rFonts w:ascii="Times New Roman" w:hAnsi="Times New Roman"/>
          <w:sz w:val="24"/>
          <w:szCs w:val="24"/>
        </w:rPr>
        <w:t>prawo żądania ograniczenia przetwarzania danych.</w:t>
      </w:r>
    </w:p>
    <w:p w14:paraId="3DF0B648" w14:textId="77777777" w:rsidR="00025B29" w:rsidRPr="00315885" w:rsidRDefault="00025B29" w:rsidP="00025B29">
      <w:pPr>
        <w:pStyle w:val="Tekstpodstawowywcity2"/>
        <w:numPr>
          <w:ilvl w:val="0"/>
          <w:numId w:val="13"/>
        </w:numPr>
        <w:spacing w:line="240" w:lineRule="auto"/>
        <w:ind w:left="714"/>
        <w:rPr>
          <w:b/>
          <w:sz w:val="24"/>
          <w:szCs w:val="24"/>
        </w:rPr>
      </w:pPr>
      <w:r w:rsidRPr="00666359">
        <w:rPr>
          <w:b/>
          <w:color w:val="000000"/>
          <w:sz w:val="24"/>
          <w:szCs w:val="24"/>
        </w:rPr>
        <w:t>Dost</w:t>
      </w:r>
      <w:r w:rsidRPr="00315885">
        <w:rPr>
          <w:b/>
          <w:sz w:val="24"/>
          <w:szCs w:val="24"/>
        </w:rPr>
        <w:t xml:space="preserve">awca </w:t>
      </w:r>
      <w:r w:rsidRPr="00315885">
        <w:rPr>
          <w:sz w:val="24"/>
          <w:szCs w:val="24"/>
        </w:rPr>
        <w:t>posiada prawo do złożenia skargi do organu nadzorczego, którym jest Prezes Urzędu Ochrony Danych Osobowych.</w:t>
      </w:r>
    </w:p>
    <w:p w14:paraId="568DB269" w14:textId="77777777" w:rsidR="00025B29" w:rsidRPr="00315885" w:rsidRDefault="00025B29" w:rsidP="00025B29">
      <w:pPr>
        <w:pStyle w:val="Tekstpodstawowywcity2"/>
        <w:numPr>
          <w:ilvl w:val="0"/>
          <w:numId w:val="13"/>
        </w:numPr>
        <w:spacing w:line="240" w:lineRule="auto"/>
        <w:ind w:left="714"/>
        <w:rPr>
          <w:b/>
          <w:sz w:val="24"/>
          <w:szCs w:val="24"/>
        </w:rPr>
      </w:pPr>
      <w:r w:rsidRPr="00315885">
        <w:rPr>
          <w:sz w:val="24"/>
          <w:szCs w:val="24"/>
        </w:rPr>
        <w:t xml:space="preserve">Podanie danych osobowych w zakresie realizacji niniejszej umowy jest obligatoryjne. </w:t>
      </w:r>
    </w:p>
    <w:p w14:paraId="15024036" w14:textId="77777777" w:rsidR="00025B29" w:rsidRPr="00315885" w:rsidRDefault="00025B29" w:rsidP="00025B29">
      <w:pPr>
        <w:pStyle w:val="Tekstpodstawowywcity2"/>
        <w:numPr>
          <w:ilvl w:val="0"/>
          <w:numId w:val="13"/>
        </w:numPr>
        <w:spacing w:line="240" w:lineRule="auto"/>
        <w:ind w:left="714"/>
        <w:rPr>
          <w:b/>
          <w:sz w:val="24"/>
          <w:szCs w:val="24"/>
        </w:rPr>
      </w:pPr>
      <w:r w:rsidRPr="00315885">
        <w:rPr>
          <w:sz w:val="24"/>
          <w:szCs w:val="24"/>
        </w:rPr>
        <w:t>Przekazanie danych do państwa trzeciego – nie dotyczy.</w:t>
      </w:r>
    </w:p>
    <w:p w14:paraId="126617D5" w14:textId="77777777" w:rsidR="00025B29" w:rsidRPr="00315885" w:rsidRDefault="00025B29" w:rsidP="00025B29">
      <w:pPr>
        <w:pStyle w:val="Tekstpodstawowywcity2"/>
        <w:numPr>
          <w:ilvl w:val="0"/>
          <w:numId w:val="13"/>
        </w:numPr>
        <w:spacing w:line="240" w:lineRule="auto"/>
        <w:ind w:left="714"/>
        <w:rPr>
          <w:sz w:val="24"/>
          <w:szCs w:val="24"/>
        </w:rPr>
      </w:pPr>
      <w:r w:rsidRPr="00315885">
        <w:rPr>
          <w:sz w:val="24"/>
          <w:szCs w:val="24"/>
        </w:rPr>
        <w:t>Zautomatyzowane podejmowanie decyzji – nie jest stosowane.</w:t>
      </w:r>
    </w:p>
    <w:p w14:paraId="17CE4C22" w14:textId="77777777" w:rsidR="002806A2" w:rsidRPr="006E2EF6" w:rsidRDefault="002806A2">
      <w:pPr>
        <w:pStyle w:val="Tekstpodstawowywcity2"/>
        <w:spacing w:line="240" w:lineRule="auto"/>
        <w:ind w:left="0" w:firstLine="0"/>
        <w:rPr>
          <w:sz w:val="16"/>
          <w:szCs w:val="16"/>
        </w:rPr>
      </w:pPr>
    </w:p>
    <w:p w14:paraId="604B759D" w14:textId="77777777" w:rsidR="00D01D81" w:rsidRPr="00315885" w:rsidRDefault="00D01D81" w:rsidP="00D01D81">
      <w:pPr>
        <w:ind w:right="-1"/>
        <w:jc w:val="center"/>
        <w:rPr>
          <w:sz w:val="24"/>
          <w:szCs w:val="24"/>
        </w:rPr>
      </w:pPr>
      <w:r w:rsidRPr="00315885">
        <w:rPr>
          <w:sz w:val="24"/>
          <w:szCs w:val="24"/>
        </w:rPr>
        <w:fldChar w:fldCharType="begin"/>
      </w:r>
      <w:r w:rsidRPr="00315885">
        <w:rPr>
          <w:sz w:val="24"/>
          <w:szCs w:val="24"/>
        </w:rPr>
        <w:instrText>\SYMBOL 167 \f "Times New Roman CE"</w:instrText>
      </w:r>
      <w:r w:rsidRPr="00315885">
        <w:rPr>
          <w:sz w:val="24"/>
          <w:szCs w:val="24"/>
        </w:rPr>
        <w:fldChar w:fldCharType="end"/>
      </w:r>
      <w:r w:rsidRPr="00315885">
        <w:rPr>
          <w:sz w:val="24"/>
          <w:szCs w:val="24"/>
        </w:rPr>
        <w:t xml:space="preserve">     2</w:t>
      </w:r>
    </w:p>
    <w:p w14:paraId="49EBE9E4" w14:textId="77777777" w:rsidR="00D01D81" w:rsidRPr="006E2EF6" w:rsidRDefault="00D01D81" w:rsidP="00D01D81">
      <w:pPr>
        <w:ind w:right="-1"/>
        <w:jc w:val="both"/>
        <w:rPr>
          <w:sz w:val="16"/>
          <w:szCs w:val="16"/>
        </w:rPr>
      </w:pPr>
    </w:p>
    <w:p w14:paraId="7A78B235" w14:textId="77777777" w:rsidR="007F19E2" w:rsidRPr="002E253C" w:rsidRDefault="007F19E2" w:rsidP="007F19E2">
      <w:pPr>
        <w:numPr>
          <w:ilvl w:val="0"/>
          <w:numId w:val="1"/>
        </w:numPr>
        <w:ind w:right="-1"/>
        <w:jc w:val="both"/>
        <w:rPr>
          <w:sz w:val="24"/>
          <w:szCs w:val="24"/>
        </w:rPr>
      </w:pPr>
      <w:r w:rsidRPr="002E253C">
        <w:rPr>
          <w:sz w:val="24"/>
          <w:szCs w:val="24"/>
        </w:rPr>
        <w:t xml:space="preserve">Przedmiot umowy </w:t>
      </w:r>
      <w:r w:rsidRPr="002E253C">
        <w:rPr>
          <w:b/>
          <w:sz w:val="24"/>
          <w:szCs w:val="24"/>
        </w:rPr>
        <w:t>Dostawca</w:t>
      </w:r>
      <w:r w:rsidRPr="002E253C">
        <w:rPr>
          <w:sz w:val="24"/>
          <w:szCs w:val="24"/>
        </w:rPr>
        <w:t xml:space="preserve"> dostarczy </w:t>
      </w:r>
      <w:r w:rsidRPr="002E253C">
        <w:rPr>
          <w:b/>
          <w:sz w:val="24"/>
          <w:szCs w:val="24"/>
        </w:rPr>
        <w:t>Zamawiającemu</w:t>
      </w:r>
      <w:r w:rsidRPr="002E253C">
        <w:rPr>
          <w:sz w:val="24"/>
          <w:szCs w:val="24"/>
        </w:rPr>
        <w:t xml:space="preserve">, po dokonaniu przez niego pisemnego </w:t>
      </w:r>
      <w:proofErr w:type="gramStart"/>
      <w:r w:rsidRPr="002E253C">
        <w:rPr>
          <w:sz w:val="24"/>
          <w:szCs w:val="24"/>
        </w:rPr>
        <w:t>odbioru,  na</w:t>
      </w:r>
      <w:proofErr w:type="gramEnd"/>
      <w:r w:rsidRPr="002E253C">
        <w:rPr>
          <w:sz w:val="24"/>
          <w:szCs w:val="24"/>
        </w:rPr>
        <w:t xml:space="preserve"> podstawie protokołu zdawczo-odbiorczego, w terminie: do </w:t>
      </w:r>
      <w:r>
        <w:rPr>
          <w:sz w:val="24"/>
          <w:szCs w:val="24"/>
        </w:rPr>
        <w:t>..................</w:t>
      </w:r>
    </w:p>
    <w:p w14:paraId="0359880E" w14:textId="77777777" w:rsidR="007F19E2" w:rsidRPr="002E253C" w:rsidRDefault="007F19E2" w:rsidP="007F19E2">
      <w:pPr>
        <w:numPr>
          <w:ilvl w:val="0"/>
          <w:numId w:val="1"/>
        </w:numPr>
        <w:ind w:right="-1"/>
        <w:jc w:val="both"/>
        <w:rPr>
          <w:sz w:val="24"/>
          <w:szCs w:val="24"/>
        </w:rPr>
      </w:pPr>
      <w:r w:rsidRPr="002E253C">
        <w:rPr>
          <w:b/>
          <w:bCs/>
          <w:sz w:val="24"/>
          <w:szCs w:val="24"/>
        </w:rPr>
        <w:t>Z</w:t>
      </w:r>
      <w:r w:rsidRPr="002E253C">
        <w:rPr>
          <w:b/>
          <w:sz w:val="24"/>
          <w:szCs w:val="24"/>
        </w:rPr>
        <w:t>amawiający</w:t>
      </w:r>
      <w:r w:rsidRPr="002E253C">
        <w:rPr>
          <w:sz w:val="24"/>
          <w:szCs w:val="24"/>
        </w:rPr>
        <w:t xml:space="preserve"> dokona odbioru przedmiotu umowy po sprawdzeniu jego kompletności oraz sporządzeniu i podpisaniu protokołu zdawczo-odbiorczego.</w:t>
      </w:r>
    </w:p>
    <w:p w14:paraId="1CC52AAC" w14:textId="77777777" w:rsidR="0061329D" w:rsidRPr="006E2EF6" w:rsidRDefault="0061329D" w:rsidP="00D01D81">
      <w:pPr>
        <w:ind w:left="360" w:right="-1" w:hanging="360"/>
        <w:jc w:val="center"/>
        <w:rPr>
          <w:sz w:val="16"/>
          <w:szCs w:val="16"/>
        </w:rPr>
      </w:pPr>
    </w:p>
    <w:p w14:paraId="5302DB0E" w14:textId="77777777" w:rsidR="006F6609" w:rsidRPr="002B4583" w:rsidRDefault="006F6609" w:rsidP="006F6609">
      <w:pPr>
        <w:ind w:left="360" w:right="-1" w:hanging="360"/>
        <w:jc w:val="center"/>
        <w:rPr>
          <w:sz w:val="24"/>
          <w:szCs w:val="24"/>
        </w:rPr>
      </w:pPr>
      <w:r w:rsidRPr="002B4583">
        <w:rPr>
          <w:sz w:val="24"/>
          <w:szCs w:val="24"/>
        </w:rPr>
        <w:fldChar w:fldCharType="begin"/>
      </w:r>
      <w:r w:rsidRPr="002B4583">
        <w:rPr>
          <w:sz w:val="24"/>
          <w:szCs w:val="24"/>
        </w:rPr>
        <w:instrText>\SYMBOL 167 \f "Times New Roman CE"</w:instrText>
      </w:r>
      <w:r w:rsidRPr="002B4583">
        <w:rPr>
          <w:sz w:val="24"/>
          <w:szCs w:val="24"/>
        </w:rPr>
        <w:fldChar w:fldCharType="end"/>
      </w:r>
      <w:r w:rsidRPr="002B4583">
        <w:rPr>
          <w:sz w:val="24"/>
          <w:szCs w:val="24"/>
        </w:rPr>
        <w:t xml:space="preserve">     3</w:t>
      </w:r>
    </w:p>
    <w:p w14:paraId="2F9A885F" w14:textId="77777777" w:rsidR="006F6609" w:rsidRPr="006E2EF6" w:rsidRDefault="006F6609" w:rsidP="006F6609">
      <w:pPr>
        <w:ind w:right="-1"/>
        <w:jc w:val="center"/>
        <w:rPr>
          <w:sz w:val="16"/>
          <w:szCs w:val="16"/>
        </w:rPr>
      </w:pPr>
    </w:p>
    <w:p w14:paraId="566E67A5" w14:textId="34B7E8E0" w:rsidR="00CD71DE" w:rsidRDefault="00CD71DE" w:rsidP="00CD71DE">
      <w:pPr>
        <w:numPr>
          <w:ilvl w:val="0"/>
          <w:numId w:val="44"/>
        </w:numPr>
        <w:tabs>
          <w:tab w:val="clear" w:pos="720"/>
        </w:tabs>
        <w:autoSpaceDE w:val="0"/>
        <w:autoSpaceDN w:val="0"/>
        <w:adjustRightInd w:val="0"/>
        <w:ind w:left="357" w:hanging="357"/>
        <w:jc w:val="both"/>
        <w:rPr>
          <w:sz w:val="24"/>
          <w:szCs w:val="24"/>
        </w:rPr>
      </w:pPr>
      <w:r w:rsidRPr="007E71CE">
        <w:rPr>
          <w:sz w:val="24"/>
          <w:szCs w:val="24"/>
        </w:rPr>
        <w:t xml:space="preserve">Obowiązki Koordynatora ze strony </w:t>
      </w:r>
      <w:r w:rsidRPr="007E71CE">
        <w:rPr>
          <w:b/>
          <w:bCs/>
          <w:sz w:val="24"/>
          <w:szCs w:val="24"/>
        </w:rPr>
        <w:t xml:space="preserve">Zamawiającego </w:t>
      </w:r>
      <w:r w:rsidRPr="007E71CE">
        <w:rPr>
          <w:sz w:val="24"/>
          <w:szCs w:val="24"/>
        </w:rPr>
        <w:t xml:space="preserve">pełnić będzie </w:t>
      </w:r>
      <w:r w:rsidR="0070255A">
        <w:rPr>
          <w:sz w:val="24"/>
          <w:szCs w:val="24"/>
        </w:rPr>
        <w:t>Rafał Trojanowski</w:t>
      </w:r>
      <w:r w:rsidRPr="007E71CE">
        <w:rPr>
          <w:sz w:val="24"/>
          <w:szCs w:val="24"/>
        </w:rPr>
        <w:t xml:space="preserve">, tel. </w:t>
      </w:r>
      <w:r w:rsidR="0070255A">
        <w:rPr>
          <w:sz w:val="24"/>
          <w:szCs w:val="24"/>
        </w:rPr>
        <w:t>530 99 44 55</w:t>
      </w:r>
      <w:r>
        <w:rPr>
          <w:sz w:val="24"/>
          <w:szCs w:val="24"/>
        </w:rPr>
        <w:t>.</w:t>
      </w:r>
      <w:r w:rsidRPr="007E71CE">
        <w:rPr>
          <w:sz w:val="24"/>
          <w:szCs w:val="24"/>
        </w:rPr>
        <w:t xml:space="preserve">, e-mail: </w:t>
      </w:r>
      <w:r w:rsidR="0070255A">
        <w:t>r.trojanowski@hadak.pl</w:t>
      </w:r>
    </w:p>
    <w:p w14:paraId="648B1B8D" w14:textId="77777777" w:rsidR="00CD71DE" w:rsidRPr="00231687" w:rsidRDefault="00CD71DE" w:rsidP="00CD71DE">
      <w:pPr>
        <w:numPr>
          <w:ilvl w:val="0"/>
          <w:numId w:val="44"/>
        </w:numPr>
        <w:tabs>
          <w:tab w:val="clear" w:pos="720"/>
        </w:tabs>
        <w:autoSpaceDE w:val="0"/>
        <w:autoSpaceDN w:val="0"/>
        <w:adjustRightInd w:val="0"/>
        <w:ind w:left="357" w:hanging="357"/>
        <w:jc w:val="both"/>
        <w:rPr>
          <w:sz w:val="24"/>
          <w:szCs w:val="24"/>
        </w:rPr>
      </w:pPr>
      <w:r w:rsidRPr="007E71CE">
        <w:rPr>
          <w:sz w:val="24"/>
          <w:szCs w:val="24"/>
        </w:rPr>
        <w:t xml:space="preserve">Obowiązki Koordynatora ze strony </w:t>
      </w:r>
      <w:r w:rsidRPr="00231687">
        <w:rPr>
          <w:b/>
          <w:bCs/>
          <w:sz w:val="24"/>
          <w:szCs w:val="24"/>
        </w:rPr>
        <w:t xml:space="preserve">Dostawcy </w:t>
      </w:r>
      <w:r w:rsidRPr="007E71CE">
        <w:rPr>
          <w:sz w:val="24"/>
          <w:szCs w:val="24"/>
        </w:rPr>
        <w:t xml:space="preserve">pełnić będzie </w:t>
      </w:r>
      <w:r>
        <w:rPr>
          <w:sz w:val="24"/>
          <w:szCs w:val="24"/>
        </w:rPr>
        <w:t>................</w:t>
      </w:r>
      <w:r w:rsidRPr="007E71CE">
        <w:rPr>
          <w:sz w:val="24"/>
          <w:szCs w:val="24"/>
        </w:rPr>
        <w:t xml:space="preserve">, tel. </w:t>
      </w:r>
      <w:r>
        <w:rPr>
          <w:sz w:val="24"/>
          <w:szCs w:val="24"/>
        </w:rPr>
        <w:t>...................</w:t>
      </w:r>
      <w:r w:rsidRPr="007E71CE">
        <w:rPr>
          <w:sz w:val="24"/>
          <w:szCs w:val="24"/>
        </w:rPr>
        <w:t xml:space="preserve">, e-mail: </w:t>
      </w:r>
      <w:hyperlink r:id="rId8" w:history="1">
        <w:r>
          <w:rPr>
            <w:rStyle w:val="Hipercze"/>
            <w:sz w:val="24"/>
            <w:szCs w:val="24"/>
          </w:rPr>
          <w:t>..................................</w:t>
        </w:r>
      </w:hyperlink>
      <w:r w:rsidRPr="007E71CE">
        <w:rPr>
          <w:sz w:val="24"/>
          <w:szCs w:val="24"/>
        </w:rPr>
        <w:t>..</w:t>
      </w:r>
    </w:p>
    <w:p w14:paraId="47ACDEAB" w14:textId="77777777" w:rsidR="006F6609" w:rsidRPr="00E57C21" w:rsidRDefault="006F6609" w:rsidP="006F6609">
      <w:pPr>
        <w:ind w:right="-1"/>
        <w:jc w:val="both"/>
        <w:rPr>
          <w:sz w:val="16"/>
          <w:szCs w:val="16"/>
        </w:rPr>
      </w:pPr>
    </w:p>
    <w:p w14:paraId="4DE715EB" w14:textId="77777777" w:rsidR="009E3FA6" w:rsidRPr="00953C91" w:rsidRDefault="009E3FA6" w:rsidP="009E3FA6">
      <w:pPr>
        <w:ind w:right="-1"/>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4</w:t>
      </w:r>
    </w:p>
    <w:p w14:paraId="3540C35F" w14:textId="77777777" w:rsidR="009E3FA6" w:rsidRPr="00911344" w:rsidRDefault="009E3FA6" w:rsidP="009E3FA6">
      <w:pPr>
        <w:ind w:right="-1"/>
        <w:jc w:val="center"/>
        <w:rPr>
          <w:sz w:val="16"/>
          <w:szCs w:val="16"/>
        </w:rPr>
      </w:pPr>
    </w:p>
    <w:p w14:paraId="1093D5AD" w14:textId="77777777" w:rsidR="009E3FA6" w:rsidRPr="009E3FA6" w:rsidRDefault="009E3FA6" w:rsidP="009E3FA6">
      <w:pPr>
        <w:numPr>
          <w:ilvl w:val="0"/>
          <w:numId w:val="37"/>
        </w:numPr>
        <w:tabs>
          <w:tab w:val="clear" w:pos="720"/>
        </w:tabs>
        <w:ind w:left="357" w:hanging="357"/>
        <w:jc w:val="both"/>
        <w:rPr>
          <w:color w:val="000000"/>
          <w:sz w:val="24"/>
          <w:szCs w:val="24"/>
        </w:rPr>
      </w:pPr>
      <w:r w:rsidRPr="00EF37DE">
        <w:rPr>
          <w:b/>
          <w:color w:val="000000"/>
          <w:sz w:val="24"/>
          <w:szCs w:val="24"/>
        </w:rPr>
        <w:t>Dostawca</w:t>
      </w:r>
      <w:r w:rsidRPr="00EF37DE">
        <w:rPr>
          <w:color w:val="000000"/>
          <w:sz w:val="24"/>
          <w:szCs w:val="24"/>
        </w:rPr>
        <w:t xml:space="preserve"> oświadcza, że przedmiot umowy wykona samodzielnie – bez udziału </w:t>
      </w:r>
      <w:r w:rsidRPr="009E3FA6">
        <w:rPr>
          <w:color w:val="000000"/>
          <w:sz w:val="24"/>
          <w:szCs w:val="24"/>
        </w:rPr>
        <w:t>podwykonawców / przy pomocy podwykonawców*.</w:t>
      </w:r>
    </w:p>
    <w:p w14:paraId="1279103D" w14:textId="77777777" w:rsidR="009E3FA6" w:rsidRPr="00EF37DE" w:rsidRDefault="009E3FA6" w:rsidP="009E3FA6">
      <w:pPr>
        <w:numPr>
          <w:ilvl w:val="0"/>
          <w:numId w:val="37"/>
        </w:numPr>
        <w:tabs>
          <w:tab w:val="clear" w:pos="720"/>
        </w:tabs>
        <w:ind w:left="357" w:hanging="357"/>
        <w:jc w:val="both"/>
        <w:rPr>
          <w:color w:val="000000"/>
          <w:sz w:val="24"/>
          <w:szCs w:val="24"/>
        </w:rPr>
      </w:pPr>
      <w:r w:rsidRPr="00EF37DE">
        <w:rPr>
          <w:color w:val="000000"/>
          <w:sz w:val="24"/>
          <w:szCs w:val="24"/>
        </w:rPr>
        <w:t xml:space="preserve">Dostawy objęte przedmiotem umowy </w:t>
      </w:r>
      <w:r w:rsidRPr="00EF37DE">
        <w:rPr>
          <w:b/>
          <w:color w:val="000000"/>
          <w:sz w:val="24"/>
          <w:szCs w:val="24"/>
        </w:rPr>
        <w:t xml:space="preserve">Dostawca </w:t>
      </w:r>
      <w:r w:rsidRPr="00EF37DE">
        <w:rPr>
          <w:color w:val="000000"/>
          <w:sz w:val="24"/>
          <w:szCs w:val="24"/>
        </w:rPr>
        <w:t xml:space="preserve">może powierzyć podwykonawcy po spełnieniu warunków określonych w </w:t>
      </w:r>
      <w:r w:rsidRPr="00EF37DE">
        <w:rPr>
          <w:bCs/>
          <w:color w:val="000000"/>
          <w:sz w:val="24"/>
          <w:szCs w:val="24"/>
        </w:rPr>
        <w:t>z dnia 11 września 2019 r. Prawo zamówień publicznych (Dz. U. z 20</w:t>
      </w:r>
      <w:r>
        <w:rPr>
          <w:bCs/>
          <w:color w:val="000000"/>
          <w:sz w:val="24"/>
          <w:szCs w:val="24"/>
        </w:rPr>
        <w:t>22 r. poz. 1710</w:t>
      </w:r>
      <w:r w:rsidRPr="00EF37DE">
        <w:rPr>
          <w:bCs/>
          <w:color w:val="000000"/>
          <w:sz w:val="24"/>
          <w:szCs w:val="24"/>
        </w:rPr>
        <w:t xml:space="preserve"> z </w:t>
      </w:r>
      <w:proofErr w:type="spellStart"/>
      <w:r w:rsidRPr="00EF37DE">
        <w:rPr>
          <w:bCs/>
          <w:color w:val="000000"/>
          <w:sz w:val="24"/>
          <w:szCs w:val="24"/>
        </w:rPr>
        <w:t>późn</w:t>
      </w:r>
      <w:proofErr w:type="spellEnd"/>
      <w:r w:rsidRPr="00EF37DE">
        <w:rPr>
          <w:bCs/>
          <w:color w:val="000000"/>
          <w:sz w:val="24"/>
          <w:szCs w:val="24"/>
        </w:rPr>
        <w:t>. zmianami</w:t>
      </w:r>
      <w:r w:rsidRPr="00EF37DE">
        <w:rPr>
          <w:color w:val="000000"/>
          <w:sz w:val="24"/>
          <w:szCs w:val="24"/>
        </w:rPr>
        <w:t xml:space="preserve">), oraz </w:t>
      </w:r>
      <w:r>
        <w:rPr>
          <w:color w:val="000000"/>
          <w:sz w:val="24"/>
          <w:szCs w:val="24"/>
        </w:rPr>
        <w:t>po uzyskaniu uprzedniej pisemnej zgody</w:t>
      </w:r>
      <w:r w:rsidRPr="00EF37DE">
        <w:rPr>
          <w:color w:val="000000"/>
          <w:sz w:val="24"/>
          <w:szCs w:val="24"/>
        </w:rPr>
        <w:t xml:space="preserve"> </w:t>
      </w:r>
      <w:r w:rsidRPr="00EF37DE">
        <w:rPr>
          <w:b/>
          <w:bCs/>
          <w:color w:val="000000"/>
          <w:sz w:val="24"/>
          <w:szCs w:val="24"/>
        </w:rPr>
        <w:t>Zamawiającego</w:t>
      </w:r>
      <w:r w:rsidRPr="00EF37DE">
        <w:rPr>
          <w:color w:val="000000"/>
          <w:sz w:val="24"/>
          <w:szCs w:val="24"/>
        </w:rPr>
        <w:t>.</w:t>
      </w:r>
    </w:p>
    <w:p w14:paraId="4970A517" w14:textId="77777777" w:rsidR="009E3FA6" w:rsidRPr="005E1754" w:rsidRDefault="009E3FA6" w:rsidP="009E3FA6">
      <w:pPr>
        <w:ind w:right="-1"/>
        <w:jc w:val="center"/>
        <w:rPr>
          <w:sz w:val="16"/>
          <w:szCs w:val="16"/>
        </w:rPr>
      </w:pPr>
    </w:p>
    <w:p w14:paraId="017A2E4A" w14:textId="77777777" w:rsidR="009E3FA6" w:rsidRPr="00953C91" w:rsidRDefault="009E3FA6" w:rsidP="009E3FA6">
      <w:pPr>
        <w:ind w:right="-1"/>
        <w:jc w:val="center"/>
        <w:rPr>
          <w:sz w:val="24"/>
          <w:szCs w:val="24"/>
        </w:rPr>
      </w:pPr>
      <w:r w:rsidRPr="00953C91">
        <w:rPr>
          <w:sz w:val="24"/>
          <w:szCs w:val="24"/>
        </w:rPr>
        <w:t xml:space="preserve">§     </w:t>
      </w:r>
      <w:r>
        <w:rPr>
          <w:sz w:val="24"/>
          <w:szCs w:val="24"/>
        </w:rPr>
        <w:t>5</w:t>
      </w:r>
    </w:p>
    <w:p w14:paraId="474E7292" w14:textId="77777777" w:rsidR="009E3FA6" w:rsidRPr="00911344" w:rsidRDefault="009E3FA6" w:rsidP="009E3FA6">
      <w:pPr>
        <w:ind w:right="-1"/>
        <w:jc w:val="center"/>
        <w:rPr>
          <w:sz w:val="16"/>
          <w:szCs w:val="16"/>
        </w:rPr>
      </w:pPr>
    </w:p>
    <w:p w14:paraId="278E32E5" w14:textId="77777777" w:rsidR="009E3FA6" w:rsidRPr="009917D4" w:rsidRDefault="009E3FA6" w:rsidP="009E3FA6">
      <w:pPr>
        <w:numPr>
          <w:ilvl w:val="0"/>
          <w:numId w:val="2"/>
        </w:numPr>
        <w:ind w:right="-1"/>
        <w:jc w:val="both"/>
        <w:rPr>
          <w:sz w:val="24"/>
          <w:szCs w:val="24"/>
        </w:rPr>
      </w:pPr>
      <w:r w:rsidRPr="009917D4">
        <w:rPr>
          <w:sz w:val="24"/>
          <w:szCs w:val="24"/>
        </w:rPr>
        <w:t xml:space="preserve">Strony ustalają, że obowiązującą ich formą wynagrodzenia zgodnie z przeprowadzonym postępowaniem o udzielenie zamówienia w </w:t>
      </w:r>
      <w:r>
        <w:rPr>
          <w:sz w:val="24"/>
          <w:szCs w:val="24"/>
        </w:rPr>
        <w:t>zapytania ofertowego</w:t>
      </w:r>
      <w:r w:rsidRPr="009917D4">
        <w:rPr>
          <w:sz w:val="24"/>
          <w:szCs w:val="24"/>
        </w:rPr>
        <w:t xml:space="preserve"> jest wynagrodzenie w formie ryczałtu.  </w:t>
      </w:r>
    </w:p>
    <w:p w14:paraId="154330B1" w14:textId="77777777" w:rsidR="009E3FA6" w:rsidRPr="009917D4" w:rsidRDefault="009E3FA6" w:rsidP="009E3FA6">
      <w:pPr>
        <w:numPr>
          <w:ilvl w:val="0"/>
          <w:numId w:val="2"/>
        </w:numPr>
        <w:ind w:right="-1"/>
        <w:jc w:val="both"/>
        <w:rPr>
          <w:sz w:val="24"/>
          <w:szCs w:val="24"/>
        </w:rPr>
      </w:pPr>
      <w:r w:rsidRPr="009917D4">
        <w:rPr>
          <w:sz w:val="24"/>
          <w:szCs w:val="24"/>
        </w:rPr>
        <w:t xml:space="preserve">Ustalone w tej formie niezmienne wynagrodzenie ryczałtowe </w:t>
      </w:r>
      <w:r w:rsidRPr="009917D4">
        <w:rPr>
          <w:b/>
          <w:sz w:val="24"/>
          <w:szCs w:val="24"/>
        </w:rPr>
        <w:t>Dostawcy</w:t>
      </w:r>
      <w:r w:rsidRPr="009917D4">
        <w:rPr>
          <w:sz w:val="24"/>
          <w:szCs w:val="24"/>
        </w:rPr>
        <w:t xml:space="preserve"> za przedmiot umowy określony w </w:t>
      </w:r>
      <w:r w:rsidRPr="009917D4">
        <w:rPr>
          <w:sz w:val="24"/>
          <w:szCs w:val="24"/>
        </w:rPr>
        <w:fldChar w:fldCharType="begin"/>
      </w:r>
      <w:r w:rsidRPr="009917D4">
        <w:rPr>
          <w:sz w:val="24"/>
          <w:szCs w:val="24"/>
        </w:rPr>
        <w:instrText>\SYMBOL 167 \f "Times New Roman CE"</w:instrText>
      </w:r>
      <w:r w:rsidRPr="009917D4">
        <w:rPr>
          <w:sz w:val="24"/>
          <w:szCs w:val="24"/>
        </w:rPr>
        <w:fldChar w:fldCharType="end"/>
      </w:r>
      <w:r w:rsidRPr="009917D4">
        <w:rPr>
          <w:sz w:val="24"/>
          <w:szCs w:val="24"/>
        </w:rPr>
        <w:t xml:space="preserve"> 1 ustala się na kwotę</w:t>
      </w:r>
      <w:r w:rsidRPr="009917D4">
        <w:rPr>
          <w:b/>
          <w:bCs/>
          <w:sz w:val="24"/>
          <w:szCs w:val="24"/>
        </w:rPr>
        <w:t xml:space="preserve"> </w:t>
      </w:r>
      <w:r>
        <w:rPr>
          <w:b/>
          <w:color w:val="000000"/>
          <w:sz w:val="24"/>
          <w:szCs w:val="24"/>
        </w:rPr>
        <w:t>............</w:t>
      </w:r>
      <w:r w:rsidRPr="009917D4">
        <w:rPr>
          <w:b/>
          <w:color w:val="000000"/>
          <w:sz w:val="24"/>
          <w:szCs w:val="24"/>
        </w:rPr>
        <w:t xml:space="preserve"> </w:t>
      </w:r>
      <w:r w:rsidRPr="009917D4">
        <w:rPr>
          <w:b/>
          <w:bCs/>
          <w:sz w:val="24"/>
          <w:szCs w:val="24"/>
        </w:rPr>
        <w:t xml:space="preserve">zł brutto </w:t>
      </w:r>
      <w:r w:rsidRPr="009917D4">
        <w:rPr>
          <w:sz w:val="24"/>
          <w:szCs w:val="24"/>
        </w:rPr>
        <w:t xml:space="preserve">(słownie złotych: </w:t>
      </w:r>
      <w:r>
        <w:rPr>
          <w:sz w:val="24"/>
          <w:szCs w:val="24"/>
        </w:rPr>
        <w:lastRenderedPageBreak/>
        <w:t>.........................................................</w:t>
      </w:r>
      <w:r w:rsidRPr="009917D4">
        <w:rPr>
          <w:sz w:val="24"/>
          <w:szCs w:val="24"/>
        </w:rPr>
        <w:t xml:space="preserve">/100), co w chwili zawarcia umowy stanowi kwotę netto </w:t>
      </w:r>
      <w:r>
        <w:rPr>
          <w:color w:val="000000"/>
          <w:sz w:val="24"/>
          <w:szCs w:val="24"/>
        </w:rPr>
        <w:t>.................</w:t>
      </w:r>
      <w:r w:rsidRPr="009917D4">
        <w:rPr>
          <w:color w:val="000000"/>
          <w:sz w:val="24"/>
          <w:szCs w:val="24"/>
        </w:rPr>
        <w:t xml:space="preserve"> </w:t>
      </w:r>
      <w:r w:rsidRPr="009917D4">
        <w:rPr>
          <w:sz w:val="24"/>
          <w:szCs w:val="24"/>
        </w:rPr>
        <w:t xml:space="preserve">zł (słownie złotych: </w:t>
      </w:r>
      <w:r>
        <w:rPr>
          <w:sz w:val="24"/>
          <w:szCs w:val="24"/>
        </w:rPr>
        <w:t>..............................................................</w:t>
      </w:r>
      <w:r w:rsidRPr="009917D4">
        <w:rPr>
          <w:sz w:val="24"/>
          <w:szCs w:val="24"/>
        </w:rPr>
        <w:t>/100).</w:t>
      </w:r>
    </w:p>
    <w:p w14:paraId="4DAFC44D" w14:textId="77777777" w:rsidR="009E3FA6" w:rsidRPr="009917D4" w:rsidRDefault="009E3FA6" w:rsidP="009E3FA6">
      <w:pPr>
        <w:numPr>
          <w:ilvl w:val="0"/>
          <w:numId w:val="2"/>
        </w:numPr>
        <w:ind w:right="-1"/>
        <w:jc w:val="both"/>
        <w:rPr>
          <w:sz w:val="24"/>
          <w:szCs w:val="24"/>
        </w:rPr>
      </w:pPr>
      <w:r w:rsidRPr="009917D4">
        <w:rPr>
          <w:sz w:val="24"/>
          <w:szCs w:val="24"/>
        </w:rPr>
        <w:t>Kwota wymieniona w § 5 ust. 2 zawiera wszystkie koszty związane z realizacją zadania niezbędne do jego wykonania, a w szczególności:</w:t>
      </w:r>
    </w:p>
    <w:p w14:paraId="6B0A9B2E" w14:textId="77777777" w:rsidR="009E3FA6" w:rsidRPr="009917D4" w:rsidRDefault="009E3FA6" w:rsidP="009E3FA6">
      <w:pPr>
        <w:numPr>
          <w:ilvl w:val="0"/>
          <w:numId w:val="6"/>
        </w:numPr>
        <w:tabs>
          <w:tab w:val="clear" w:pos="675"/>
        </w:tabs>
        <w:ind w:left="714" w:hanging="357"/>
        <w:jc w:val="both"/>
        <w:rPr>
          <w:sz w:val="24"/>
          <w:szCs w:val="24"/>
        </w:rPr>
      </w:pPr>
      <w:r w:rsidRPr="009917D4">
        <w:rPr>
          <w:sz w:val="24"/>
          <w:szCs w:val="24"/>
        </w:rPr>
        <w:t>wartość dostaw i prac określonych w przedmiocie umowy,</w:t>
      </w:r>
    </w:p>
    <w:p w14:paraId="10F0326B" w14:textId="77777777" w:rsidR="009E3FA6" w:rsidRPr="009917D4" w:rsidRDefault="009E3FA6" w:rsidP="009E3FA6">
      <w:pPr>
        <w:numPr>
          <w:ilvl w:val="0"/>
          <w:numId w:val="6"/>
        </w:numPr>
        <w:tabs>
          <w:tab w:val="clear" w:pos="675"/>
        </w:tabs>
        <w:ind w:left="714" w:hanging="357"/>
        <w:jc w:val="both"/>
        <w:rPr>
          <w:sz w:val="24"/>
          <w:szCs w:val="24"/>
        </w:rPr>
      </w:pPr>
      <w:r w:rsidRPr="009917D4">
        <w:rPr>
          <w:sz w:val="24"/>
          <w:szCs w:val="24"/>
        </w:rPr>
        <w:t>podatek od towarów i usług*,</w:t>
      </w:r>
    </w:p>
    <w:p w14:paraId="69CAEC57" w14:textId="77777777" w:rsidR="009E3FA6" w:rsidRPr="00534383" w:rsidRDefault="009E3FA6" w:rsidP="009E3FA6">
      <w:pPr>
        <w:pStyle w:val="Default"/>
        <w:numPr>
          <w:ilvl w:val="0"/>
          <w:numId w:val="6"/>
        </w:numPr>
        <w:ind w:left="714" w:hanging="357"/>
        <w:jc w:val="both"/>
        <w:rPr>
          <w:rFonts w:ascii="Times New Roman" w:hAnsi="Times New Roman" w:cs="Times New Roman"/>
        </w:rPr>
      </w:pPr>
      <w:bookmarkStart w:id="2" w:name="_Hlk50467468"/>
      <w:r w:rsidRPr="00534383">
        <w:rPr>
          <w:rFonts w:ascii="Times New Roman" w:hAnsi="Times New Roman" w:cs="Times New Roman"/>
        </w:rPr>
        <w:t xml:space="preserve">wszelkie podatki, opłaty i należności publiczno-prawne, </w:t>
      </w:r>
    </w:p>
    <w:p w14:paraId="28D9ABA9" w14:textId="77777777" w:rsidR="009E3FA6" w:rsidRPr="00534383" w:rsidRDefault="009E3FA6" w:rsidP="009E3FA6">
      <w:pPr>
        <w:pStyle w:val="Default"/>
        <w:numPr>
          <w:ilvl w:val="0"/>
          <w:numId w:val="6"/>
        </w:numPr>
        <w:ind w:left="714" w:hanging="357"/>
        <w:jc w:val="both"/>
        <w:rPr>
          <w:rFonts w:ascii="Times New Roman" w:hAnsi="Times New Roman" w:cs="Times New Roman"/>
          <w:color w:val="auto"/>
        </w:rPr>
      </w:pPr>
      <w:r w:rsidRPr="00534383">
        <w:rPr>
          <w:rFonts w:ascii="Times New Roman" w:hAnsi="Times New Roman" w:cs="Times New Roman"/>
          <w:color w:val="auto"/>
        </w:rPr>
        <w:t xml:space="preserve">koszty dostawy do siedziby </w:t>
      </w:r>
      <w:r w:rsidRPr="00276B2E">
        <w:rPr>
          <w:rFonts w:ascii="Times New Roman" w:hAnsi="Times New Roman" w:cs="Times New Roman"/>
          <w:b/>
          <w:color w:val="auto"/>
        </w:rPr>
        <w:t>Zamawiającego</w:t>
      </w:r>
      <w:r w:rsidRPr="00534383">
        <w:rPr>
          <w:rFonts w:ascii="Times New Roman" w:hAnsi="Times New Roman" w:cs="Times New Roman"/>
          <w:color w:val="auto"/>
          <w:spacing w:val="-1"/>
        </w:rPr>
        <w:t>,</w:t>
      </w:r>
    </w:p>
    <w:p w14:paraId="419B3502" w14:textId="77777777" w:rsidR="009E3FA6" w:rsidRPr="00534383" w:rsidRDefault="009E3FA6" w:rsidP="009E3FA6">
      <w:pPr>
        <w:numPr>
          <w:ilvl w:val="0"/>
          <w:numId w:val="6"/>
        </w:numPr>
        <w:ind w:left="714" w:hanging="357"/>
        <w:jc w:val="both"/>
        <w:rPr>
          <w:sz w:val="24"/>
          <w:szCs w:val="24"/>
        </w:rPr>
      </w:pPr>
      <w:r w:rsidRPr="00534383">
        <w:rPr>
          <w:sz w:val="24"/>
          <w:szCs w:val="24"/>
        </w:rPr>
        <w:t>koszty pracy ludzi i sprzętu,</w:t>
      </w:r>
    </w:p>
    <w:p w14:paraId="7A4D538E" w14:textId="77777777" w:rsidR="009E3FA6" w:rsidRPr="00534383" w:rsidRDefault="009E3FA6" w:rsidP="009E3FA6">
      <w:pPr>
        <w:numPr>
          <w:ilvl w:val="0"/>
          <w:numId w:val="6"/>
        </w:numPr>
        <w:ind w:left="714" w:hanging="357"/>
        <w:jc w:val="both"/>
        <w:rPr>
          <w:sz w:val="24"/>
          <w:szCs w:val="24"/>
        </w:rPr>
      </w:pPr>
      <w:r w:rsidRPr="00534383">
        <w:rPr>
          <w:sz w:val="24"/>
          <w:szCs w:val="24"/>
        </w:rPr>
        <w:t>wszystkie zastosowane materiały, narzędzia i urządzenia,</w:t>
      </w:r>
    </w:p>
    <w:p w14:paraId="038B79E2" w14:textId="77777777" w:rsidR="009E3FA6" w:rsidRPr="00534383" w:rsidRDefault="009E3FA6" w:rsidP="009E3FA6">
      <w:pPr>
        <w:numPr>
          <w:ilvl w:val="0"/>
          <w:numId w:val="6"/>
        </w:numPr>
        <w:ind w:left="714" w:hanging="357"/>
        <w:jc w:val="both"/>
        <w:rPr>
          <w:sz w:val="24"/>
          <w:szCs w:val="24"/>
        </w:rPr>
      </w:pPr>
      <w:r w:rsidRPr="00534383">
        <w:rPr>
          <w:sz w:val="24"/>
          <w:szCs w:val="24"/>
        </w:rPr>
        <w:t>koszty ubezpieczeń,</w:t>
      </w:r>
    </w:p>
    <w:p w14:paraId="18CF79FE" w14:textId="77777777" w:rsidR="009E3FA6" w:rsidRPr="00534383" w:rsidRDefault="009E3FA6" w:rsidP="009E3FA6">
      <w:pPr>
        <w:numPr>
          <w:ilvl w:val="0"/>
          <w:numId w:val="6"/>
        </w:numPr>
        <w:ind w:left="714" w:hanging="357"/>
        <w:jc w:val="both"/>
        <w:rPr>
          <w:sz w:val="24"/>
          <w:szCs w:val="24"/>
        </w:rPr>
      </w:pPr>
      <w:r w:rsidRPr="00534383">
        <w:rPr>
          <w:sz w:val="24"/>
          <w:szCs w:val="24"/>
        </w:rPr>
        <w:t>koszty załadunków i wyładunków,</w:t>
      </w:r>
    </w:p>
    <w:p w14:paraId="6A87C329" w14:textId="77777777" w:rsidR="009E3FA6" w:rsidRPr="00534383" w:rsidRDefault="009E3FA6" w:rsidP="009E3FA6">
      <w:pPr>
        <w:numPr>
          <w:ilvl w:val="0"/>
          <w:numId w:val="6"/>
        </w:numPr>
        <w:ind w:left="714" w:hanging="357"/>
        <w:jc w:val="both"/>
        <w:rPr>
          <w:sz w:val="24"/>
          <w:szCs w:val="24"/>
        </w:rPr>
      </w:pPr>
      <w:r w:rsidRPr="00534383">
        <w:rPr>
          <w:sz w:val="24"/>
          <w:szCs w:val="24"/>
        </w:rPr>
        <w:t xml:space="preserve">koszty wniesienia na miejsce wskazane przez </w:t>
      </w:r>
      <w:r w:rsidRPr="007E71CE">
        <w:rPr>
          <w:b/>
          <w:bCs/>
          <w:sz w:val="24"/>
          <w:szCs w:val="24"/>
        </w:rPr>
        <w:t>Zamawiającego</w:t>
      </w:r>
      <w:r w:rsidRPr="00534383">
        <w:rPr>
          <w:sz w:val="24"/>
          <w:szCs w:val="24"/>
        </w:rPr>
        <w:t xml:space="preserve">, </w:t>
      </w:r>
    </w:p>
    <w:p w14:paraId="7556FD71" w14:textId="77777777" w:rsidR="009E3FA6" w:rsidRPr="00534383" w:rsidRDefault="009E3FA6" w:rsidP="009E3FA6">
      <w:pPr>
        <w:numPr>
          <w:ilvl w:val="0"/>
          <w:numId w:val="6"/>
        </w:numPr>
        <w:ind w:left="714" w:hanging="357"/>
        <w:jc w:val="both"/>
        <w:rPr>
          <w:sz w:val="24"/>
          <w:szCs w:val="24"/>
        </w:rPr>
      </w:pPr>
      <w:r w:rsidRPr="00534383">
        <w:rPr>
          <w:sz w:val="24"/>
          <w:szCs w:val="24"/>
        </w:rPr>
        <w:t>koszty instalacji i uruchomienia sprzętu,</w:t>
      </w:r>
    </w:p>
    <w:p w14:paraId="2545DA6E" w14:textId="77777777" w:rsidR="009E3FA6" w:rsidRPr="00534383" w:rsidRDefault="009E3FA6" w:rsidP="009E3FA6">
      <w:pPr>
        <w:numPr>
          <w:ilvl w:val="0"/>
          <w:numId w:val="6"/>
        </w:numPr>
        <w:ind w:left="714" w:right="-1" w:hanging="357"/>
        <w:jc w:val="both"/>
        <w:rPr>
          <w:sz w:val="24"/>
          <w:szCs w:val="24"/>
        </w:rPr>
      </w:pPr>
      <w:r w:rsidRPr="00534383">
        <w:rPr>
          <w:sz w:val="24"/>
          <w:szCs w:val="24"/>
        </w:rPr>
        <w:t>wszelkie inne koszty związane z kompleksowym wykonaniem zamówienia,</w:t>
      </w:r>
    </w:p>
    <w:p w14:paraId="03D9638A" w14:textId="77777777" w:rsidR="009E3FA6" w:rsidRPr="00534383" w:rsidRDefault="009E3FA6" w:rsidP="009E3FA6">
      <w:pPr>
        <w:numPr>
          <w:ilvl w:val="0"/>
          <w:numId w:val="6"/>
        </w:numPr>
        <w:ind w:left="714" w:hanging="357"/>
        <w:jc w:val="both"/>
        <w:rPr>
          <w:sz w:val="24"/>
          <w:szCs w:val="24"/>
        </w:rPr>
      </w:pPr>
      <w:r w:rsidRPr="00534383">
        <w:rPr>
          <w:sz w:val="24"/>
          <w:szCs w:val="24"/>
        </w:rPr>
        <w:t>wszelkie opłaty i odszkodowania za szkody, koszty oraz straty wynikłe w związku                          z prowadzonymi pracami.</w:t>
      </w:r>
    </w:p>
    <w:bookmarkEnd w:id="2"/>
    <w:p w14:paraId="45CC53BD" w14:textId="77777777" w:rsidR="009E3FA6" w:rsidRPr="00A868AF" w:rsidRDefault="009E3FA6" w:rsidP="009E3FA6">
      <w:pPr>
        <w:numPr>
          <w:ilvl w:val="0"/>
          <w:numId w:val="2"/>
        </w:numPr>
        <w:tabs>
          <w:tab w:val="num" w:pos="1440"/>
        </w:tabs>
        <w:jc w:val="both"/>
        <w:rPr>
          <w:sz w:val="24"/>
          <w:szCs w:val="24"/>
        </w:rPr>
      </w:pPr>
      <w:r w:rsidRPr="00953C91">
        <w:rPr>
          <w:sz w:val="24"/>
          <w:szCs w:val="24"/>
        </w:rPr>
        <w:t xml:space="preserve">Podatek VAT wynosi 23% i zawarty jest w wynagrodzeniu z § </w:t>
      </w:r>
      <w:r>
        <w:rPr>
          <w:sz w:val="24"/>
          <w:szCs w:val="24"/>
        </w:rPr>
        <w:t>5</w:t>
      </w:r>
      <w:r w:rsidRPr="00953C91">
        <w:rPr>
          <w:sz w:val="24"/>
          <w:szCs w:val="24"/>
        </w:rPr>
        <w:t xml:space="preserve"> ust. 2 umowy</w:t>
      </w:r>
      <w:r>
        <w:rPr>
          <w:sz w:val="24"/>
          <w:szCs w:val="24"/>
        </w:rPr>
        <w:t>.</w:t>
      </w:r>
      <w:r w:rsidRPr="00953C91">
        <w:rPr>
          <w:sz w:val="24"/>
          <w:szCs w:val="24"/>
        </w:rPr>
        <w:t xml:space="preserve"> </w:t>
      </w:r>
    </w:p>
    <w:p w14:paraId="4AB552C0" w14:textId="77777777" w:rsidR="009E3FA6" w:rsidRPr="00953C91" w:rsidRDefault="009E3FA6" w:rsidP="009E3FA6">
      <w:pPr>
        <w:numPr>
          <w:ilvl w:val="0"/>
          <w:numId w:val="2"/>
        </w:numPr>
        <w:jc w:val="both"/>
        <w:rPr>
          <w:sz w:val="24"/>
          <w:szCs w:val="24"/>
        </w:rPr>
      </w:pPr>
      <w:r>
        <w:rPr>
          <w:b/>
          <w:sz w:val="24"/>
          <w:szCs w:val="24"/>
        </w:rPr>
        <w:t>Dost</w:t>
      </w:r>
      <w:r w:rsidRPr="00953C91">
        <w:rPr>
          <w:b/>
          <w:sz w:val="24"/>
          <w:szCs w:val="24"/>
        </w:rPr>
        <w:t>awca</w:t>
      </w:r>
      <w:r w:rsidRPr="00953C91">
        <w:rPr>
          <w:sz w:val="24"/>
          <w:szCs w:val="24"/>
        </w:rPr>
        <w:t xml:space="preserve"> oświadcza, że zapoznał się z zakresem </w:t>
      </w:r>
      <w:proofErr w:type="spellStart"/>
      <w:r>
        <w:rPr>
          <w:sz w:val="24"/>
          <w:szCs w:val="24"/>
        </w:rPr>
        <w:t>zadania</w:t>
      </w:r>
      <w:r w:rsidRPr="00953C91">
        <w:rPr>
          <w:sz w:val="24"/>
          <w:szCs w:val="24"/>
        </w:rPr>
        <w:t>t</w:t>
      </w:r>
      <w:proofErr w:type="spellEnd"/>
      <w:r w:rsidRPr="00953C91">
        <w:rPr>
          <w:sz w:val="24"/>
          <w:szCs w:val="24"/>
        </w:rPr>
        <w:t>, na podstawie którego dokonał wyliczenia ceny i nie wnosi z tego tytułu żadnych zastrzeżeń.</w:t>
      </w:r>
    </w:p>
    <w:p w14:paraId="29346878" w14:textId="77777777" w:rsidR="009E3FA6" w:rsidRPr="00953C91" w:rsidRDefault="009E3FA6" w:rsidP="009E3FA6">
      <w:pPr>
        <w:numPr>
          <w:ilvl w:val="0"/>
          <w:numId w:val="2"/>
        </w:numPr>
        <w:tabs>
          <w:tab w:val="num" w:pos="1440"/>
        </w:tabs>
        <w:jc w:val="both"/>
        <w:rPr>
          <w:sz w:val="24"/>
          <w:szCs w:val="24"/>
        </w:rPr>
      </w:pPr>
      <w:r w:rsidRPr="00953C91">
        <w:rPr>
          <w:sz w:val="24"/>
          <w:szCs w:val="24"/>
        </w:rPr>
        <w:t xml:space="preserve">Niedoszacowanie, pominięcie oraz brak rozpoznania zakresu </w:t>
      </w:r>
      <w:proofErr w:type="gramStart"/>
      <w:r w:rsidRPr="00953C91">
        <w:rPr>
          <w:sz w:val="24"/>
          <w:szCs w:val="24"/>
        </w:rPr>
        <w:t>przedmiotu  umowy</w:t>
      </w:r>
      <w:proofErr w:type="gramEnd"/>
      <w:r w:rsidRPr="00953C91">
        <w:rPr>
          <w:sz w:val="24"/>
          <w:szCs w:val="24"/>
        </w:rPr>
        <w:t xml:space="preserve"> nie może być podstawą do żądania zmiany wynagrodzenia </w:t>
      </w:r>
      <w:proofErr w:type="gramStart"/>
      <w:r w:rsidRPr="00953C91">
        <w:rPr>
          <w:sz w:val="24"/>
          <w:szCs w:val="24"/>
        </w:rPr>
        <w:t>ryczałtowego  określonego</w:t>
      </w:r>
      <w:proofErr w:type="gramEnd"/>
      <w:r w:rsidRPr="00953C91">
        <w:rPr>
          <w:sz w:val="24"/>
          <w:szCs w:val="24"/>
        </w:rPr>
        <w:t xml:space="preserve"> w § </w:t>
      </w:r>
      <w:r>
        <w:rPr>
          <w:sz w:val="24"/>
          <w:szCs w:val="24"/>
        </w:rPr>
        <w:t>5</w:t>
      </w:r>
      <w:r w:rsidRPr="00953C91">
        <w:rPr>
          <w:sz w:val="24"/>
          <w:szCs w:val="24"/>
        </w:rPr>
        <w:t xml:space="preserve"> ust. 2 umowy.</w:t>
      </w:r>
    </w:p>
    <w:p w14:paraId="5A987977" w14:textId="77777777" w:rsidR="009E3FA6" w:rsidRPr="00911344" w:rsidRDefault="009E3FA6" w:rsidP="009E3FA6">
      <w:pPr>
        <w:ind w:right="-1"/>
        <w:jc w:val="center"/>
        <w:rPr>
          <w:sz w:val="16"/>
          <w:szCs w:val="16"/>
        </w:rPr>
      </w:pPr>
    </w:p>
    <w:p w14:paraId="7A61733C" w14:textId="77777777" w:rsidR="0070255A" w:rsidRPr="00953C91" w:rsidRDefault="0070255A" w:rsidP="0070255A">
      <w:pPr>
        <w:ind w:right="-1"/>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w:t>
      </w:r>
      <w:r>
        <w:rPr>
          <w:sz w:val="24"/>
          <w:szCs w:val="24"/>
        </w:rPr>
        <w:t>6</w:t>
      </w:r>
    </w:p>
    <w:p w14:paraId="078EBB30" w14:textId="77777777" w:rsidR="0070255A" w:rsidRPr="00911344" w:rsidRDefault="0070255A" w:rsidP="0070255A">
      <w:pPr>
        <w:jc w:val="both"/>
        <w:rPr>
          <w:sz w:val="16"/>
          <w:szCs w:val="16"/>
        </w:rPr>
      </w:pPr>
    </w:p>
    <w:p w14:paraId="09AFD39E" w14:textId="77777777" w:rsidR="0070255A" w:rsidRPr="00953C91" w:rsidRDefault="0070255A" w:rsidP="0070255A">
      <w:pPr>
        <w:ind w:left="360" w:right="-1" w:hanging="360"/>
        <w:jc w:val="both"/>
        <w:rPr>
          <w:sz w:val="24"/>
          <w:szCs w:val="24"/>
        </w:rPr>
      </w:pPr>
      <w:r w:rsidRPr="00953C91">
        <w:rPr>
          <w:sz w:val="24"/>
          <w:szCs w:val="24"/>
        </w:rPr>
        <w:t>1.</w:t>
      </w:r>
      <w:r w:rsidRPr="00953C91">
        <w:rPr>
          <w:sz w:val="24"/>
          <w:szCs w:val="24"/>
        </w:rPr>
        <w:tab/>
      </w:r>
      <w:r>
        <w:rPr>
          <w:b/>
          <w:sz w:val="24"/>
          <w:szCs w:val="24"/>
        </w:rPr>
        <w:t>Dost</w:t>
      </w:r>
      <w:r w:rsidRPr="00953C91">
        <w:rPr>
          <w:b/>
          <w:sz w:val="24"/>
          <w:szCs w:val="24"/>
        </w:rPr>
        <w:t>awca</w:t>
      </w:r>
      <w:r w:rsidRPr="00953C91">
        <w:rPr>
          <w:sz w:val="24"/>
          <w:szCs w:val="24"/>
        </w:rPr>
        <w:t xml:space="preserve"> zapłaci </w:t>
      </w:r>
      <w:r w:rsidRPr="00953C91">
        <w:rPr>
          <w:b/>
          <w:sz w:val="24"/>
          <w:szCs w:val="24"/>
        </w:rPr>
        <w:t xml:space="preserve">Zamawiającemu </w:t>
      </w:r>
      <w:r w:rsidRPr="00953C91">
        <w:rPr>
          <w:sz w:val="24"/>
          <w:szCs w:val="24"/>
        </w:rPr>
        <w:t>kary umowne:</w:t>
      </w:r>
    </w:p>
    <w:p w14:paraId="39560A33" w14:textId="77777777" w:rsidR="0070255A" w:rsidRPr="00953C91" w:rsidRDefault="0070255A" w:rsidP="0070255A">
      <w:pPr>
        <w:numPr>
          <w:ilvl w:val="0"/>
          <w:numId w:val="15"/>
        </w:numPr>
        <w:ind w:right="-1"/>
        <w:jc w:val="both"/>
        <w:rPr>
          <w:sz w:val="24"/>
          <w:szCs w:val="24"/>
        </w:rPr>
      </w:pPr>
      <w:r w:rsidRPr="00953C91">
        <w:rPr>
          <w:sz w:val="24"/>
          <w:szCs w:val="24"/>
        </w:rPr>
        <w:t xml:space="preserve">za nieterminowe wykonanie przedmiotu umowy z przyczyn leżących po stronie </w:t>
      </w:r>
      <w:r>
        <w:rPr>
          <w:b/>
          <w:bCs/>
          <w:sz w:val="24"/>
          <w:szCs w:val="24"/>
        </w:rPr>
        <w:t>Dost</w:t>
      </w:r>
      <w:r w:rsidRPr="00953C91">
        <w:rPr>
          <w:b/>
          <w:bCs/>
          <w:sz w:val="24"/>
          <w:szCs w:val="24"/>
        </w:rPr>
        <w:t>awcy</w:t>
      </w:r>
      <w:r w:rsidRPr="00953C91">
        <w:rPr>
          <w:sz w:val="24"/>
          <w:szCs w:val="24"/>
        </w:rPr>
        <w:t xml:space="preserve"> w wysokości 0,4 % wartości wynagrodzenia netto z </w:t>
      </w: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w:t>
      </w:r>
      <w:r>
        <w:rPr>
          <w:sz w:val="24"/>
          <w:szCs w:val="24"/>
        </w:rPr>
        <w:t>5</w:t>
      </w:r>
      <w:r w:rsidRPr="00953C91">
        <w:rPr>
          <w:sz w:val="24"/>
          <w:szCs w:val="24"/>
        </w:rPr>
        <w:t xml:space="preserve"> ust. 2 za każdy dzień zwłoki,</w:t>
      </w:r>
    </w:p>
    <w:p w14:paraId="34D20A0A" w14:textId="77777777" w:rsidR="0070255A" w:rsidRPr="00953C91" w:rsidRDefault="0070255A" w:rsidP="0070255A">
      <w:pPr>
        <w:numPr>
          <w:ilvl w:val="0"/>
          <w:numId w:val="15"/>
        </w:numPr>
        <w:ind w:right="-1"/>
        <w:jc w:val="both"/>
        <w:rPr>
          <w:sz w:val="24"/>
          <w:szCs w:val="24"/>
        </w:rPr>
      </w:pPr>
      <w:r w:rsidRPr="00953C91">
        <w:rPr>
          <w:sz w:val="24"/>
          <w:szCs w:val="24"/>
        </w:rPr>
        <w:t xml:space="preserve">z tytułu odstąpienia od wykonania umowy z przyczyn leżących po stronie </w:t>
      </w:r>
      <w:r>
        <w:rPr>
          <w:b/>
          <w:sz w:val="24"/>
          <w:szCs w:val="24"/>
        </w:rPr>
        <w:t>Dost</w:t>
      </w:r>
      <w:r w:rsidRPr="00953C91">
        <w:rPr>
          <w:b/>
          <w:sz w:val="24"/>
          <w:szCs w:val="24"/>
        </w:rPr>
        <w:t>awcy</w:t>
      </w:r>
      <w:r w:rsidRPr="00953C91">
        <w:rPr>
          <w:sz w:val="24"/>
          <w:szCs w:val="24"/>
        </w:rPr>
        <w:t xml:space="preserve"> lub rozwiązania umowy z przyczyn leżących po stronie </w:t>
      </w:r>
      <w:r>
        <w:rPr>
          <w:b/>
          <w:sz w:val="24"/>
          <w:szCs w:val="24"/>
        </w:rPr>
        <w:t>Dost</w:t>
      </w:r>
      <w:r w:rsidRPr="00953C91">
        <w:rPr>
          <w:b/>
          <w:sz w:val="24"/>
          <w:szCs w:val="24"/>
        </w:rPr>
        <w:t>awcy</w:t>
      </w:r>
      <w:r w:rsidRPr="00953C91">
        <w:rPr>
          <w:sz w:val="24"/>
          <w:szCs w:val="24"/>
        </w:rPr>
        <w:t xml:space="preserve"> w wysokości 20 % wartości wynagrodzenia netto z </w:t>
      </w: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w:t>
      </w:r>
      <w:r>
        <w:rPr>
          <w:sz w:val="24"/>
          <w:szCs w:val="24"/>
        </w:rPr>
        <w:t>5</w:t>
      </w:r>
      <w:r w:rsidRPr="00953C91">
        <w:rPr>
          <w:sz w:val="24"/>
          <w:szCs w:val="24"/>
        </w:rPr>
        <w:t xml:space="preserve"> ust. 2,</w:t>
      </w:r>
    </w:p>
    <w:p w14:paraId="78D7EE5B" w14:textId="77777777" w:rsidR="0070255A" w:rsidRPr="00953C91" w:rsidRDefault="0070255A" w:rsidP="0070255A">
      <w:pPr>
        <w:numPr>
          <w:ilvl w:val="0"/>
          <w:numId w:val="15"/>
        </w:numPr>
        <w:autoSpaceDE w:val="0"/>
        <w:autoSpaceDN w:val="0"/>
        <w:adjustRightInd w:val="0"/>
        <w:jc w:val="both"/>
        <w:rPr>
          <w:sz w:val="24"/>
          <w:szCs w:val="24"/>
        </w:rPr>
      </w:pPr>
      <w:r w:rsidRPr="00953C91">
        <w:rPr>
          <w:sz w:val="24"/>
          <w:szCs w:val="24"/>
        </w:rPr>
        <w:t xml:space="preserve">za zwłokę w usunięciu wad stwierdzonych przy odbiorze, w okresie rękojmi za wady przedmiotu umowy lub w okresie gwarancji - w wysokości 0,4 % wartości wynagrodzenia netto z § </w:t>
      </w:r>
      <w:r>
        <w:rPr>
          <w:sz w:val="24"/>
          <w:szCs w:val="24"/>
        </w:rPr>
        <w:t>5</w:t>
      </w:r>
      <w:r w:rsidRPr="00953C91">
        <w:rPr>
          <w:sz w:val="24"/>
          <w:szCs w:val="24"/>
        </w:rPr>
        <w:t xml:space="preserve"> ust. 2, za każdy dzień zwłoki, liczonego od dnia wyznaczonego na usunięcie wad - usterek, za każdy przypadek,</w:t>
      </w:r>
    </w:p>
    <w:p w14:paraId="0EE01944" w14:textId="77777777" w:rsidR="0070255A" w:rsidRPr="00953C91" w:rsidRDefault="0070255A" w:rsidP="0070255A">
      <w:pPr>
        <w:numPr>
          <w:ilvl w:val="0"/>
          <w:numId w:val="15"/>
        </w:numPr>
        <w:autoSpaceDE w:val="0"/>
        <w:autoSpaceDN w:val="0"/>
        <w:adjustRightInd w:val="0"/>
        <w:jc w:val="both"/>
        <w:rPr>
          <w:sz w:val="24"/>
          <w:szCs w:val="24"/>
        </w:rPr>
      </w:pPr>
      <w:r w:rsidRPr="00EF37DE">
        <w:rPr>
          <w:sz w:val="24"/>
          <w:szCs w:val="24"/>
        </w:rPr>
        <w:t>z tytułu braku zapłaty lub nieterminowej zapłaty wynagrodzenia</w:t>
      </w:r>
      <w:r>
        <w:rPr>
          <w:sz w:val="24"/>
          <w:szCs w:val="24"/>
        </w:rPr>
        <w:t xml:space="preserve"> </w:t>
      </w:r>
      <w:r w:rsidRPr="00EF37DE">
        <w:rPr>
          <w:sz w:val="24"/>
          <w:szCs w:val="24"/>
        </w:rPr>
        <w:t>należnego podwykonawcom lub dalszym podwykonawcom</w:t>
      </w:r>
      <w:r w:rsidRPr="00953C91">
        <w:rPr>
          <w:sz w:val="24"/>
          <w:szCs w:val="24"/>
        </w:rPr>
        <w:t xml:space="preserve"> - w wysokości 2 % wartości wynagrodzenia netto z § </w:t>
      </w:r>
      <w:r>
        <w:rPr>
          <w:sz w:val="24"/>
          <w:szCs w:val="24"/>
        </w:rPr>
        <w:t>5</w:t>
      </w:r>
      <w:r w:rsidRPr="00953C91">
        <w:rPr>
          <w:sz w:val="24"/>
          <w:szCs w:val="24"/>
        </w:rPr>
        <w:t xml:space="preserve"> ust. 2, za każdy przypadek,</w:t>
      </w:r>
    </w:p>
    <w:p w14:paraId="4635F116" w14:textId="77777777" w:rsidR="0070255A" w:rsidRPr="00953C91" w:rsidRDefault="0070255A" w:rsidP="0070255A">
      <w:pPr>
        <w:numPr>
          <w:ilvl w:val="0"/>
          <w:numId w:val="15"/>
        </w:numPr>
        <w:autoSpaceDE w:val="0"/>
        <w:autoSpaceDN w:val="0"/>
        <w:adjustRightInd w:val="0"/>
        <w:jc w:val="both"/>
        <w:rPr>
          <w:sz w:val="24"/>
          <w:szCs w:val="24"/>
        </w:rPr>
      </w:pPr>
      <w:r w:rsidRPr="00953C91">
        <w:rPr>
          <w:sz w:val="24"/>
          <w:szCs w:val="24"/>
        </w:rPr>
        <w:t xml:space="preserve">z tytułu nieprzedłożenia poświadczonej za zgodność z oryginałem kopii umowy </w:t>
      </w:r>
      <w:r w:rsidRPr="00953C91">
        <w:rPr>
          <w:sz w:val="24"/>
          <w:szCs w:val="24"/>
        </w:rPr>
        <w:br/>
        <w:t xml:space="preserve">o podwykonawstwo lub jej zmiany - w wysokości 2 % wartości wynagrodzenia netto z § </w:t>
      </w:r>
      <w:r>
        <w:rPr>
          <w:sz w:val="24"/>
          <w:szCs w:val="24"/>
        </w:rPr>
        <w:t>5</w:t>
      </w:r>
      <w:r w:rsidRPr="00953C91">
        <w:rPr>
          <w:sz w:val="24"/>
          <w:szCs w:val="24"/>
        </w:rPr>
        <w:t xml:space="preserve"> ust. 2, za każdy przypadek,</w:t>
      </w:r>
    </w:p>
    <w:p w14:paraId="1E6EB95A" w14:textId="77777777" w:rsidR="0070255A" w:rsidRPr="00953C91" w:rsidRDefault="0070255A" w:rsidP="0070255A">
      <w:pPr>
        <w:numPr>
          <w:ilvl w:val="0"/>
          <w:numId w:val="15"/>
        </w:numPr>
        <w:autoSpaceDE w:val="0"/>
        <w:autoSpaceDN w:val="0"/>
        <w:adjustRightInd w:val="0"/>
        <w:jc w:val="both"/>
        <w:rPr>
          <w:sz w:val="24"/>
          <w:szCs w:val="24"/>
        </w:rPr>
      </w:pPr>
      <w:r w:rsidRPr="00953C91">
        <w:rPr>
          <w:sz w:val="24"/>
          <w:szCs w:val="24"/>
        </w:rPr>
        <w:t xml:space="preserve">z tytułu braku zmiany umowy o podwykonawstwo w zakresie terminu zapłaty zgodnie z art. 464 ust. 10 PZP - w wysokości 2% wartości wynagrodzenia netto z § </w:t>
      </w:r>
      <w:r>
        <w:rPr>
          <w:sz w:val="24"/>
          <w:szCs w:val="24"/>
        </w:rPr>
        <w:t>5</w:t>
      </w:r>
      <w:r w:rsidRPr="00953C91">
        <w:rPr>
          <w:sz w:val="24"/>
          <w:szCs w:val="24"/>
        </w:rPr>
        <w:t xml:space="preserve"> ust. 2, za każdy przypadek,</w:t>
      </w:r>
    </w:p>
    <w:p w14:paraId="18C97BCD" w14:textId="77777777" w:rsidR="0070255A" w:rsidRDefault="0070255A" w:rsidP="0070255A">
      <w:pPr>
        <w:numPr>
          <w:ilvl w:val="0"/>
          <w:numId w:val="15"/>
        </w:numPr>
        <w:autoSpaceDE w:val="0"/>
        <w:autoSpaceDN w:val="0"/>
        <w:adjustRightInd w:val="0"/>
        <w:jc w:val="both"/>
        <w:rPr>
          <w:sz w:val="24"/>
          <w:szCs w:val="24"/>
        </w:rPr>
      </w:pPr>
      <w:r w:rsidRPr="00953C91">
        <w:rPr>
          <w:sz w:val="24"/>
          <w:szCs w:val="24"/>
        </w:rPr>
        <w:t xml:space="preserve">w innych przypadkach niewykonania lub nienależytego wykonania przez </w:t>
      </w:r>
      <w:r>
        <w:rPr>
          <w:b/>
          <w:bCs/>
          <w:sz w:val="24"/>
          <w:szCs w:val="24"/>
        </w:rPr>
        <w:t>Dost</w:t>
      </w:r>
      <w:r w:rsidRPr="00953C91">
        <w:rPr>
          <w:b/>
          <w:bCs/>
          <w:sz w:val="24"/>
          <w:szCs w:val="24"/>
        </w:rPr>
        <w:t xml:space="preserve">awcę </w:t>
      </w:r>
      <w:r w:rsidRPr="00953C91">
        <w:rPr>
          <w:sz w:val="24"/>
          <w:szCs w:val="24"/>
        </w:rPr>
        <w:t xml:space="preserve">obowiązków wynikających z umowy z przyczyn leżących po jego stronie - w wysokości 10 % wartości wynagrodzenia netto z § </w:t>
      </w:r>
      <w:r>
        <w:rPr>
          <w:sz w:val="24"/>
          <w:szCs w:val="24"/>
        </w:rPr>
        <w:t>5</w:t>
      </w:r>
      <w:r w:rsidRPr="00953C91">
        <w:rPr>
          <w:sz w:val="24"/>
          <w:szCs w:val="24"/>
        </w:rPr>
        <w:t xml:space="preserve"> ust. 2, za każdy przypadek.</w:t>
      </w:r>
    </w:p>
    <w:p w14:paraId="049F339B" w14:textId="77777777" w:rsidR="0070255A" w:rsidRPr="00953C91" w:rsidRDefault="0070255A" w:rsidP="0070255A">
      <w:pPr>
        <w:numPr>
          <w:ilvl w:val="0"/>
          <w:numId w:val="15"/>
        </w:numPr>
        <w:autoSpaceDE w:val="0"/>
        <w:autoSpaceDN w:val="0"/>
        <w:adjustRightInd w:val="0"/>
        <w:jc w:val="both"/>
        <w:rPr>
          <w:sz w:val="24"/>
          <w:szCs w:val="24"/>
        </w:rPr>
      </w:pPr>
      <w:r>
        <w:rPr>
          <w:sz w:val="24"/>
          <w:szCs w:val="24"/>
        </w:rPr>
        <w:lastRenderedPageBreak/>
        <w:t xml:space="preserve">z tytułu braku zatrudnienia pracowników na umowę o pracę na podstawie art. 438 w powiązaniu z art. 95 ust. 1 </w:t>
      </w:r>
      <w:proofErr w:type="spellStart"/>
      <w:r>
        <w:rPr>
          <w:sz w:val="24"/>
          <w:szCs w:val="24"/>
        </w:rPr>
        <w:t>pzp</w:t>
      </w:r>
      <w:proofErr w:type="spellEnd"/>
      <w:r>
        <w:rPr>
          <w:sz w:val="24"/>
          <w:szCs w:val="24"/>
        </w:rPr>
        <w:t xml:space="preserve"> </w:t>
      </w:r>
      <w:r w:rsidRPr="00EF37DE">
        <w:rPr>
          <w:sz w:val="24"/>
          <w:szCs w:val="24"/>
        </w:rPr>
        <w:t xml:space="preserve">- w wysokości 2 % wartości wynagrodzenia </w:t>
      </w:r>
      <w:r>
        <w:rPr>
          <w:sz w:val="24"/>
          <w:szCs w:val="24"/>
        </w:rPr>
        <w:t>netto</w:t>
      </w:r>
      <w:r w:rsidRPr="00EF37DE">
        <w:rPr>
          <w:sz w:val="24"/>
          <w:szCs w:val="24"/>
        </w:rPr>
        <w:br/>
      </w:r>
      <w:r w:rsidRPr="00953C91">
        <w:rPr>
          <w:sz w:val="24"/>
          <w:szCs w:val="24"/>
        </w:rPr>
        <w:t xml:space="preserve">z § </w:t>
      </w:r>
      <w:r>
        <w:rPr>
          <w:sz w:val="24"/>
          <w:szCs w:val="24"/>
        </w:rPr>
        <w:t>5</w:t>
      </w:r>
      <w:r w:rsidRPr="00953C91">
        <w:rPr>
          <w:sz w:val="24"/>
          <w:szCs w:val="24"/>
        </w:rPr>
        <w:t xml:space="preserve"> ust. 2, za każdy przypadek</w:t>
      </w:r>
      <w:r>
        <w:rPr>
          <w:sz w:val="24"/>
          <w:szCs w:val="24"/>
        </w:rPr>
        <w:t>.</w:t>
      </w:r>
    </w:p>
    <w:p w14:paraId="6A8B6366" w14:textId="77777777" w:rsidR="0070255A" w:rsidRPr="00EF37DE" w:rsidRDefault="0070255A" w:rsidP="0070255A">
      <w:pPr>
        <w:numPr>
          <w:ilvl w:val="0"/>
          <w:numId w:val="24"/>
        </w:numPr>
        <w:ind w:right="-1"/>
        <w:jc w:val="both"/>
        <w:rPr>
          <w:sz w:val="24"/>
          <w:szCs w:val="24"/>
        </w:rPr>
      </w:pPr>
      <w:r w:rsidRPr="00EF37DE">
        <w:rPr>
          <w:sz w:val="24"/>
          <w:szCs w:val="24"/>
        </w:rPr>
        <w:t xml:space="preserve">Łączna, maksymalna wysokość kar umownych, której może dochodzić </w:t>
      </w:r>
      <w:r w:rsidRPr="00EF37DE">
        <w:rPr>
          <w:b/>
          <w:bCs/>
          <w:sz w:val="24"/>
          <w:szCs w:val="24"/>
        </w:rPr>
        <w:t>Zamawiający</w:t>
      </w:r>
      <w:r w:rsidRPr="00EF37DE">
        <w:rPr>
          <w:sz w:val="24"/>
          <w:szCs w:val="24"/>
        </w:rPr>
        <w:t xml:space="preserve"> od </w:t>
      </w:r>
      <w:r>
        <w:rPr>
          <w:b/>
          <w:bCs/>
          <w:sz w:val="24"/>
          <w:szCs w:val="24"/>
        </w:rPr>
        <w:t>Dost</w:t>
      </w:r>
      <w:r w:rsidRPr="00EF37DE">
        <w:rPr>
          <w:b/>
          <w:bCs/>
          <w:sz w:val="24"/>
          <w:szCs w:val="24"/>
        </w:rPr>
        <w:t>awcy</w:t>
      </w:r>
      <w:r w:rsidRPr="00EF37DE">
        <w:rPr>
          <w:sz w:val="24"/>
          <w:szCs w:val="24"/>
        </w:rPr>
        <w:t xml:space="preserve">, stanowi </w:t>
      </w:r>
      <w:r>
        <w:rPr>
          <w:sz w:val="24"/>
          <w:szCs w:val="24"/>
        </w:rPr>
        <w:t>4</w:t>
      </w:r>
      <w:r w:rsidRPr="00EF37DE">
        <w:rPr>
          <w:sz w:val="24"/>
          <w:szCs w:val="24"/>
        </w:rPr>
        <w:t xml:space="preserve">0 % wartości wynagrodzenia </w:t>
      </w:r>
      <w:r>
        <w:rPr>
          <w:sz w:val="24"/>
          <w:szCs w:val="24"/>
        </w:rPr>
        <w:t>netto</w:t>
      </w:r>
      <w:r w:rsidRPr="00EF37DE">
        <w:rPr>
          <w:sz w:val="24"/>
          <w:szCs w:val="24"/>
        </w:rPr>
        <w:t xml:space="preserve"> z </w:t>
      </w:r>
      <w:r w:rsidRPr="00EF37DE">
        <w:rPr>
          <w:sz w:val="24"/>
          <w:szCs w:val="24"/>
        </w:rPr>
        <w:fldChar w:fldCharType="begin"/>
      </w:r>
      <w:r w:rsidRPr="00EF37DE">
        <w:rPr>
          <w:sz w:val="24"/>
          <w:szCs w:val="24"/>
        </w:rPr>
        <w:instrText>\SYMBOL 167 \f "Times New Roman CE"</w:instrText>
      </w:r>
      <w:r w:rsidRPr="00EF37DE">
        <w:rPr>
          <w:sz w:val="24"/>
          <w:szCs w:val="24"/>
        </w:rPr>
        <w:fldChar w:fldCharType="end"/>
      </w:r>
      <w:r w:rsidRPr="00EF37DE">
        <w:rPr>
          <w:sz w:val="24"/>
          <w:szCs w:val="24"/>
        </w:rPr>
        <w:t xml:space="preserve"> </w:t>
      </w:r>
      <w:r>
        <w:rPr>
          <w:sz w:val="24"/>
          <w:szCs w:val="24"/>
        </w:rPr>
        <w:t>5</w:t>
      </w:r>
      <w:r w:rsidRPr="00EF37DE">
        <w:rPr>
          <w:sz w:val="24"/>
          <w:szCs w:val="24"/>
        </w:rPr>
        <w:t xml:space="preserve"> ust. </w:t>
      </w:r>
      <w:r>
        <w:rPr>
          <w:sz w:val="24"/>
          <w:szCs w:val="24"/>
        </w:rPr>
        <w:t>2</w:t>
      </w:r>
      <w:r w:rsidRPr="00EF37DE">
        <w:rPr>
          <w:sz w:val="24"/>
          <w:szCs w:val="24"/>
        </w:rPr>
        <w:t>.</w:t>
      </w:r>
    </w:p>
    <w:p w14:paraId="007132B3" w14:textId="77777777" w:rsidR="0070255A" w:rsidRPr="00EF37DE" w:rsidRDefault="0070255A" w:rsidP="0070255A">
      <w:pPr>
        <w:numPr>
          <w:ilvl w:val="0"/>
          <w:numId w:val="24"/>
        </w:numPr>
        <w:ind w:right="-1"/>
        <w:jc w:val="both"/>
        <w:rPr>
          <w:sz w:val="24"/>
          <w:szCs w:val="24"/>
        </w:rPr>
      </w:pPr>
      <w:r w:rsidRPr="00EF37DE">
        <w:rPr>
          <w:b/>
          <w:sz w:val="24"/>
          <w:szCs w:val="24"/>
        </w:rPr>
        <w:t>Zamawiający</w:t>
      </w:r>
      <w:r w:rsidRPr="00EF37DE">
        <w:rPr>
          <w:sz w:val="24"/>
          <w:szCs w:val="24"/>
        </w:rPr>
        <w:t xml:space="preserve"> zapłaci </w:t>
      </w:r>
      <w:proofErr w:type="spellStart"/>
      <w:r>
        <w:rPr>
          <w:b/>
          <w:sz w:val="24"/>
          <w:szCs w:val="24"/>
        </w:rPr>
        <w:t>Dostn</w:t>
      </w:r>
      <w:r w:rsidRPr="00EF37DE">
        <w:rPr>
          <w:b/>
          <w:sz w:val="24"/>
          <w:szCs w:val="24"/>
        </w:rPr>
        <w:t>awcy</w:t>
      </w:r>
      <w:proofErr w:type="spellEnd"/>
      <w:r w:rsidRPr="00EF37DE">
        <w:rPr>
          <w:sz w:val="24"/>
          <w:szCs w:val="24"/>
        </w:rPr>
        <w:t xml:space="preserve"> kary umowne z tytułu odstąpienia od wykonania umowy z winy </w:t>
      </w:r>
      <w:r w:rsidRPr="00EF37DE">
        <w:rPr>
          <w:b/>
          <w:sz w:val="24"/>
          <w:szCs w:val="24"/>
        </w:rPr>
        <w:t>Zamawiającego</w:t>
      </w:r>
      <w:r w:rsidRPr="00EF37DE">
        <w:rPr>
          <w:sz w:val="24"/>
          <w:szCs w:val="24"/>
        </w:rPr>
        <w:t xml:space="preserve"> w wysokości 20 % wartości wynagrodzenia </w:t>
      </w:r>
      <w:r>
        <w:rPr>
          <w:sz w:val="24"/>
          <w:szCs w:val="24"/>
        </w:rPr>
        <w:t>netto</w:t>
      </w:r>
      <w:r w:rsidRPr="00EF37DE">
        <w:rPr>
          <w:sz w:val="24"/>
          <w:szCs w:val="24"/>
        </w:rPr>
        <w:t xml:space="preserve"> z </w:t>
      </w:r>
      <w:r w:rsidRPr="00EF37DE">
        <w:rPr>
          <w:sz w:val="24"/>
          <w:szCs w:val="24"/>
        </w:rPr>
        <w:fldChar w:fldCharType="begin"/>
      </w:r>
      <w:r w:rsidRPr="00EF37DE">
        <w:rPr>
          <w:sz w:val="24"/>
          <w:szCs w:val="24"/>
        </w:rPr>
        <w:instrText>\SYMBOL 167 \f "Times New Roman CE"</w:instrText>
      </w:r>
      <w:r w:rsidRPr="00EF37DE">
        <w:rPr>
          <w:sz w:val="24"/>
          <w:szCs w:val="24"/>
        </w:rPr>
        <w:fldChar w:fldCharType="end"/>
      </w:r>
      <w:r w:rsidRPr="00EF37DE">
        <w:rPr>
          <w:sz w:val="24"/>
          <w:szCs w:val="24"/>
        </w:rPr>
        <w:t xml:space="preserve"> </w:t>
      </w:r>
      <w:r>
        <w:rPr>
          <w:sz w:val="24"/>
          <w:szCs w:val="24"/>
        </w:rPr>
        <w:t>5</w:t>
      </w:r>
      <w:r w:rsidRPr="00EF37DE">
        <w:rPr>
          <w:sz w:val="24"/>
          <w:szCs w:val="24"/>
        </w:rPr>
        <w:t xml:space="preserve"> ust. </w:t>
      </w:r>
      <w:r>
        <w:rPr>
          <w:sz w:val="24"/>
          <w:szCs w:val="24"/>
        </w:rPr>
        <w:t>2</w:t>
      </w:r>
      <w:r w:rsidRPr="00EF37DE">
        <w:rPr>
          <w:sz w:val="24"/>
          <w:szCs w:val="24"/>
        </w:rPr>
        <w:t xml:space="preserve"> </w:t>
      </w:r>
      <w:proofErr w:type="gramStart"/>
      <w:r w:rsidRPr="00EF37DE">
        <w:rPr>
          <w:sz w:val="24"/>
          <w:szCs w:val="24"/>
        </w:rPr>
        <w:t>za wyjątkiem</w:t>
      </w:r>
      <w:proofErr w:type="gramEnd"/>
      <w:r w:rsidRPr="00EF37DE">
        <w:rPr>
          <w:sz w:val="24"/>
          <w:szCs w:val="24"/>
        </w:rPr>
        <w:t xml:space="preserve"> zdarzeń określonych w § 1</w:t>
      </w:r>
      <w:r>
        <w:rPr>
          <w:sz w:val="24"/>
          <w:szCs w:val="24"/>
        </w:rPr>
        <w:t>0</w:t>
      </w:r>
      <w:r w:rsidRPr="00EF37DE">
        <w:rPr>
          <w:sz w:val="24"/>
          <w:szCs w:val="24"/>
        </w:rPr>
        <w:t xml:space="preserve"> ust. 1 pkt. 1.</w:t>
      </w:r>
    </w:p>
    <w:p w14:paraId="11B2AD0F" w14:textId="77777777" w:rsidR="0070255A" w:rsidRPr="00EF37DE" w:rsidRDefault="0070255A" w:rsidP="0070255A">
      <w:pPr>
        <w:numPr>
          <w:ilvl w:val="0"/>
          <w:numId w:val="24"/>
        </w:numPr>
        <w:jc w:val="both"/>
        <w:rPr>
          <w:sz w:val="24"/>
          <w:szCs w:val="24"/>
        </w:rPr>
      </w:pPr>
      <w:r w:rsidRPr="00EF37DE">
        <w:rPr>
          <w:sz w:val="24"/>
          <w:szCs w:val="24"/>
        </w:rPr>
        <w:t xml:space="preserve">Łączna, maksymalna wysokość kar umownych, której może dochodzić </w:t>
      </w:r>
      <w:proofErr w:type="spellStart"/>
      <w:r>
        <w:rPr>
          <w:b/>
          <w:bCs/>
          <w:sz w:val="24"/>
          <w:szCs w:val="24"/>
        </w:rPr>
        <w:t>Dostn</w:t>
      </w:r>
      <w:r w:rsidRPr="00EF37DE">
        <w:rPr>
          <w:b/>
          <w:bCs/>
          <w:sz w:val="24"/>
          <w:szCs w:val="24"/>
        </w:rPr>
        <w:t>awca</w:t>
      </w:r>
      <w:proofErr w:type="spellEnd"/>
      <w:r w:rsidRPr="00EF37DE">
        <w:rPr>
          <w:sz w:val="24"/>
          <w:szCs w:val="24"/>
        </w:rPr>
        <w:t xml:space="preserve"> od </w:t>
      </w:r>
      <w:r w:rsidRPr="00EF37DE">
        <w:rPr>
          <w:b/>
          <w:bCs/>
          <w:sz w:val="24"/>
          <w:szCs w:val="24"/>
        </w:rPr>
        <w:t>Zamawiającego</w:t>
      </w:r>
      <w:r w:rsidRPr="00EF37DE">
        <w:rPr>
          <w:sz w:val="24"/>
          <w:szCs w:val="24"/>
        </w:rPr>
        <w:t xml:space="preserve">, stanowi </w:t>
      </w:r>
      <w:r>
        <w:rPr>
          <w:sz w:val="24"/>
          <w:szCs w:val="24"/>
        </w:rPr>
        <w:t>3</w:t>
      </w:r>
      <w:r w:rsidRPr="00EF37DE">
        <w:rPr>
          <w:sz w:val="24"/>
          <w:szCs w:val="24"/>
        </w:rPr>
        <w:t>0 % wartości wynagrodzenia</w:t>
      </w:r>
      <w:r>
        <w:rPr>
          <w:sz w:val="24"/>
          <w:szCs w:val="24"/>
        </w:rPr>
        <w:t xml:space="preserve"> netto</w:t>
      </w:r>
      <w:r w:rsidRPr="00EF37DE">
        <w:rPr>
          <w:sz w:val="24"/>
          <w:szCs w:val="24"/>
        </w:rPr>
        <w:t xml:space="preserve"> z </w:t>
      </w:r>
      <w:r w:rsidRPr="00EF37DE">
        <w:rPr>
          <w:sz w:val="24"/>
          <w:szCs w:val="24"/>
        </w:rPr>
        <w:fldChar w:fldCharType="begin"/>
      </w:r>
      <w:r w:rsidRPr="00EF37DE">
        <w:rPr>
          <w:sz w:val="24"/>
          <w:szCs w:val="24"/>
        </w:rPr>
        <w:instrText>\SYMBOL 167 \f "Times New Roman CE"</w:instrText>
      </w:r>
      <w:r w:rsidRPr="00EF37DE">
        <w:rPr>
          <w:sz w:val="24"/>
          <w:szCs w:val="24"/>
        </w:rPr>
        <w:fldChar w:fldCharType="end"/>
      </w:r>
      <w:r w:rsidRPr="00EF37DE">
        <w:rPr>
          <w:sz w:val="24"/>
          <w:szCs w:val="24"/>
        </w:rPr>
        <w:t xml:space="preserve"> </w:t>
      </w:r>
      <w:r>
        <w:rPr>
          <w:sz w:val="24"/>
          <w:szCs w:val="24"/>
        </w:rPr>
        <w:t>5</w:t>
      </w:r>
      <w:r w:rsidRPr="00EF37DE">
        <w:rPr>
          <w:sz w:val="24"/>
          <w:szCs w:val="24"/>
        </w:rPr>
        <w:t xml:space="preserve"> ust. </w:t>
      </w:r>
      <w:r>
        <w:rPr>
          <w:sz w:val="24"/>
          <w:szCs w:val="24"/>
        </w:rPr>
        <w:t>2</w:t>
      </w:r>
      <w:r w:rsidRPr="00EF37DE">
        <w:rPr>
          <w:sz w:val="24"/>
          <w:szCs w:val="24"/>
        </w:rPr>
        <w:t>.</w:t>
      </w:r>
    </w:p>
    <w:p w14:paraId="0EA5DC7D" w14:textId="77777777" w:rsidR="0070255A" w:rsidRPr="007E71CE" w:rsidRDefault="0070255A" w:rsidP="0070255A">
      <w:pPr>
        <w:pStyle w:val="Tekstblokowy"/>
        <w:numPr>
          <w:ilvl w:val="0"/>
          <w:numId w:val="24"/>
        </w:numPr>
        <w:rPr>
          <w:sz w:val="24"/>
          <w:szCs w:val="24"/>
        </w:rPr>
      </w:pPr>
      <w:r w:rsidRPr="007E71CE">
        <w:rPr>
          <w:bCs/>
          <w:iCs/>
          <w:color w:val="000000"/>
          <w:sz w:val="24"/>
          <w:szCs w:val="24"/>
        </w:rPr>
        <w:t>Stronom przysługuje prawo do dochodzenia odszkodowania przewyższającego karę umowną do wysokości rzeczywiście poniesionej szkody, maksymalnie jednak do 100% wartości wynagrodzenia netto z § 5 ust. 2.</w:t>
      </w:r>
    </w:p>
    <w:p w14:paraId="0C0863B2" w14:textId="77777777" w:rsidR="0070255A" w:rsidRPr="006B7AD3" w:rsidRDefault="0070255A" w:rsidP="0070255A">
      <w:pPr>
        <w:pStyle w:val="Tekstblokowy"/>
        <w:numPr>
          <w:ilvl w:val="0"/>
          <w:numId w:val="24"/>
        </w:numPr>
        <w:rPr>
          <w:sz w:val="24"/>
          <w:szCs w:val="24"/>
        </w:rPr>
      </w:pPr>
      <w:r w:rsidRPr="00EF37DE">
        <w:rPr>
          <w:b/>
          <w:sz w:val="24"/>
          <w:szCs w:val="24"/>
        </w:rPr>
        <w:t>Zamawiający</w:t>
      </w:r>
      <w:r w:rsidRPr="00EF37DE">
        <w:rPr>
          <w:b/>
          <w:bCs/>
          <w:sz w:val="24"/>
          <w:szCs w:val="24"/>
        </w:rPr>
        <w:t xml:space="preserve"> </w:t>
      </w:r>
      <w:r w:rsidRPr="00EF37DE">
        <w:rPr>
          <w:sz w:val="24"/>
          <w:szCs w:val="24"/>
        </w:rPr>
        <w:t xml:space="preserve">zastrzega sobie możliwość potrącenia i/lub kompensaty kar z bieżącego </w:t>
      </w:r>
      <w:r w:rsidRPr="00925BBF">
        <w:rPr>
          <w:sz w:val="24"/>
          <w:szCs w:val="24"/>
        </w:rPr>
        <w:t xml:space="preserve">wynagrodzenia </w:t>
      </w:r>
      <w:r>
        <w:rPr>
          <w:b/>
          <w:sz w:val="24"/>
          <w:szCs w:val="24"/>
        </w:rPr>
        <w:t>Dost</w:t>
      </w:r>
      <w:r w:rsidRPr="00925BBF">
        <w:rPr>
          <w:b/>
          <w:sz w:val="24"/>
          <w:szCs w:val="24"/>
        </w:rPr>
        <w:t>awcy</w:t>
      </w:r>
      <w:r w:rsidRPr="00925BBF">
        <w:rPr>
          <w:sz w:val="24"/>
          <w:szCs w:val="24"/>
        </w:rPr>
        <w:t>.</w:t>
      </w:r>
    </w:p>
    <w:p w14:paraId="38E548F1" w14:textId="77777777" w:rsidR="0070255A" w:rsidRPr="00911344" w:rsidRDefault="0070255A" w:rsidP="0070255A">
      <w:pPr>
        <w:ind w:right="-1"/>
        <w:jc w:val="center"/>
        <w:rPr>
          <w:sz w:val="16"/>
          <w:szCs w:val="16"/>
        </w:rPr>
      </w:pPr>
    </w:p>
    <w:p w14:paraId="4F2C1A42" w14:textId="77777777" w:rsidR="0070255A" w:rsidRPr="00953C91" w:rsidRDefault="0070255A" w:rsidP="0070255A">
      <w:pPr>
        <w:ind w:right="-1"/>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w:t>
      </w:r>
      <w:r>
        <w:rPr>
          <w:sz w:val="24"/>
          <w:szCs w:val="24"/>
        </w:rPr>
        <w:t>7</w:t>
      </w:r>
    </w:p>
    <w:p w14:paraId="69F829E5" w14:textId="77777777" w:rsidR="0070255A" w:rsidRPr="00911344" w:rsidRDefault="0070255A" w:rsidP="0070255A">
      <w:pPr>
        <w:ind w:right="-1"/>
        <w:jc w:val="center"/>
        <w:rPr>
          <w:b/>
          <w:sz w:val="16"/>
          <w:szCs w:val="16"/>
        </w:rPr>
      </w:pPr>
    </w:p>
    <w:p w14:paraId="706C20D0" w14:textId="77777777" w:rsidR="0070255A" w:rsidRPr="00B63A18" w:rsidRDefault="0070255A" w:rsidP="0070255A">
      <w:pPr>
        <w:numPr>
          <w:ilvl w:val="0"/>
          <w:numId w:val="25"/>
        </w:numPr>
        <w:autoSpaceDE w:val="0"/>
        <w:autoSpaceDN w:val="0"/>
        <w:adjustRightInd w:val="0"/>
        <w:jc w:val="both"/>
        <w:rPr>
          <w:sz w:val="24"/>
          <w:szCs w:val="24"/>
        </w:rPr>
      </w:pPr>
      <w:r w:rsidRPr="00B63A18">
        <w:rPr>
          <w:b/>
          <w:bCs/>
          <w:sz w:val="24"/>
          <w:szCs w:val="24"/>
        </w:rPr>
        <w:t>Dostawca</w:t>
      </w:r>
      <w:r w:rsidRPr="00B63A18">
        <w:rPr>
          <w:sz w:val="24"/>
          <w:szCs w:val="24"/>
        </w:rPr>
        <w:t xml:space="preserve"> odpowiada za wady fizyczne i prawne przedmiotu umowy. W przypadku stwierdzenia przez </w:t>
      </w:r>
      <w:r w:rsidRPr="00B63A18">
        <w:rPr>
          <w:b/>
          <w:bCs/>
          <w:sz w:val="24"/>
          <w:szCs w:val="24"/>
        </w:rPr>
        <w:t>Zamawiającego</w:t>
      </w:r>
      <w:r w:rsidRPr="00B63A18">
        <w:rPr>
          <w:sz w:val="24"/>
          <w:szCs w:val="24"/>
        </w:rPr>
        <w:t xml:space="preserve">, iż przedmiot umowy </w:t>
      </w:r>
      <w:proofErr w:type="gramStart"/>
      <w:r w:rsidRPr="00B63A18">
        <w:rPr>
          <w:sz w:val="24"/>
          <w:szCs w:val="24"/>
        </w:rPr>
        <w:t>posiada  wady</w:t>
      </w:r>
      <w:proofErr w:type="gramEnd"/>
      <w:r w:rsidRPr="00B63A18">
        <w:rPr>
          <w:sz w:val="24"/>
          <w:szCs w:val="24"/>
        </w:rPr>
        <w:t xml:space="preserve">, </w:t>
      </w:r>
      <w:r w:rsidRPr="00B63A18">
        <w:rPr>
          <w:b/>
          <w:bCs/>
          <w:sz w:val="24"/>
          <w:szCs w:val="24"/>
        </w:rPr>
        <w:t>Dostawca</w:t>
      </w:r>
      <w:r w:rsidRPr="00B63A18">
        <w:rPr>
          <w:sz w:val="24"/>
          <w:szCs w:val="24"/>
        </w:rPr>
        <w:t xml:space="preserve"> będzie zobowiązany do dokonania na własny koszt naprawy lub wymiany na niewadliwy.</w:t>
      </w:r>
    </w:p>
    <w:p w14:paraId="7F33B79B"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 xml:space="preserve">Strony postanawiają, iż odpowiedzialność </w:t>
      </w:r>
      <w:r w:rsidRPr="00B63A18">
        <w:rPr>
          <w:b/>
          <w:bCs/>
          <w:sz w:val="24"/>
          <w:szCs w:val="24"/>
        </w:rPr>
        <w:t xml:space="preserve">Dostawcy </w:t>
      </w:r>
      <w:r w:rsidRPr="00B63A18">
        <w:rPr>
          <w:sz w:val="24"/>
          <w:szCs w:val="24"/>
        </w:rPr>
        <w:t xml:space="preserve">z tytułu rękojmi za wady fizyczne przedmiotu umowy zostanie rozszerzona i będzie równa </w:t>
      </w:r>
      <w:proofErr w:type="gramStart"/>
      <w:r>
        <w:rPr>
          <w:sz w:val="24"/>
          <w:szCs w:val="24"/>
        </w:rPr>
        <w:t xml:space="preserve">24 </w:t>
      </w:r>
      <w:r w:rsidRPr="00B63A18">
        <w:rPr>
          <w:sz w:val="24"/>
          <w:szCs w:val="24"/>
        </w:rPr>
        <w:t xml:space="preserve"> miesięcy</w:t>
      </w:r>
      <w:proofErr w:type="gramEnd"/>
      <w:r w:rsidRPr="00B63A18">
        <w:rPr>
          <w:sz w:val="24"/>
          <w:szCs w:val="24"/>
        </w:rPr>
        <w:t>, licząc od daty jego końcowego odbioru.</w:t>
      </w:r>
    </w:p>
    <w:p w14:paraId="7E17B2CF" w14:textId="77777777" w:rsidR="0070255A" w:rsidRPr="00B63A18" w:rsidRDefault="0070255A" w:rsidP="0070255A">
      <w:pPr>
        <w:numPr>
          <w:ilvl w:val="0"/>
          <w:numId w:val="25"/>
        </w:numPr>
        <w:autoSpaceDE w:val="0"/>
        <w:autoSpaceDN w:val="0"/>
        <w:adjustRightInd w:val="0"/>
        <w:jc w:val="both"/>
        <w:rPr>
          <w:sz w:val="24"/>
          <w:szCs w:val="24"/>
        </w:rPr>
      </w:pPr>
      <w:r w:rsidRPr="00B63A18">
        <w:rPr>
          <w:b/>
          <w:bCs/>
          <w:sz w:val="24"/>
          <w:szCs w:val="24"/>
        </w:rPr>
        <w:t xml:space="preserve">Dostawca </w:t>
      </w:r>
      <w:r w:rsidRPr="00B63A18">
        <w:rPr>
          <w:sz w:val="24"/>
          <w:szCs w:val="24"/>
        </w:rPr>
        <w:t xml:space="preserve">udziela gwarancji </w:t>
      </w:r>
      <w:r>
        <w:rPr>
          <w:sz w:val="24"/>
          <w:szCs w:val="24"/>
        </w:rPr>
        <w:t xml:space="preserve">producenta </w:t>
      </w:r>
      <w:r w:rsidRPr="00B63A18">
        <w:rPr>
          <w:sz w:val="24"/>
          <w:szCs w:val="24"/>
        </w:rPr>
        <w:t xml:space="preserve">na przedmiot umowy na okres </w:t>
      </w:r>
      <w:r>
        <w:rPr>
          <w:sz w:val="24"/>
          <w:szCs w:val="24"/>
        </w:rPr>
        <w:t>....</w:t>
      </w:r>
      <w:r w:rsidRPr="00B63A18">
        <w:rPr>
          <w:sz w:val="24"/>
          <w:szCs w:val="24"/>
        </w:rPr>
        <w:t xml:space="preserve"> miesięcy, licząc od daty jego końcowego odbioru, zobowiązując się do bezpłatnego usuwania wad fizycznych przedmiotu umowy lub jego wymiany, jeżeli wady te ujawnią się we wskazanym wyżej okresie.</w:t>
      </w:r>
    </w:p>
    <w:p w14:paraId="6E33B8FD" w14:textId="77777777" w:rsidR="0070255A" w:rsidRPr="00B63A18" w:rsidRDefault="0070255A" w:rsidP="0070255A">
      <w:pPr>
        <w:numPr>
          <w:ilvl w:val="0"/>
          <w:numId w:val="25"/>
        </w:numPr>
        <w:autoSpaceDE w:val="0"/>
        <w:autoSpaceDN w:val="0"/>
        <w:adjustRightInd w:val="0"/>
        <w:jc w:val="both"/>
        <w:rPr>
          <w:sz w:val="24"/>
          <w:szCs w:val="24"/>
        </w:rPr>
      </w:pPr>
      <w:r w:rsidRPr="00B63A18">
        <w:rPr>
          <w:b/>
          <w:bCs/>
          <w:sz w:val="24"/>
          <w:szCs w:val="24"/>
        </w:rPr>
        <w:t xml:space="preserve">Dostawca </w:t>
      </w:r>
      <w:r w:rsidRPr="00B63A18">
        <w:rPr>
          <w:sz w:val="24"/>
          <w:szCs w:val="24"/>
        </w:rPr>
        <w:t>oświadcza, że przedmiot umowy jest fabrycznie nowy, objęty gwarancją producenta i pochodzi z autoryzowanego kanału dystrybucyjnego.</w:t>
      </w:r>
    </w:p>
    <w:p w14:paraId="514CC39C"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 xml:space="preserve">O wykryciu wady przedmiotu umowy w okresie gwarancji </w:t>
      </w:r>
      <w:r w:rsidRPr="00B63A18">
        <w:rPr>
          <w:b/>
          <w:bCs/>
          <w:sz w:val="24"/>
          <w:szCs w:val="24"/>
        </w:rPr>
        <w:t xml:space="preserve">Zamawiający </w:t>
      </w:r>
      <w:r w:rsidRPr="00B63A18">
        <w:rPr>
          <w:sz w:val="24"/>
          <w:szCs w:val="24"/>
        </w:rPr>
        <w:t xml:space="preserve">obowiązany jest zawiadomić </w:t>
      </w:r>
      <w:r w:rsidRPr="00B63A18">
        <w:rPr>
          <w:b/>
          <w:bCs/>
          <w:sz w:val="24"/>
          <w:szCs w:val="24"/>
        </w:rPr>
        <w:t xml:space="preserve">Dostawcę </w:t>
      </w:r>
      <w:r w:rsidRPr="00B63A18">
        <w:rPr>
          <w:sz w:val="24"/>
          <w:szCs w:val="24"/>
        </w:rPr>
        <w:t xml:space="preserve">na piśmie. Wiążącą </w:t>
      </w:r>
      <w:r w:rsidRPr="00B63A18">
        <w:rPr>
          <w:b/>
          <w:bCs/>
          <w:sz w:val="24"/>
          <w:szCs w:val="24"/>
        </w:rPr>
        <w:t xml:space="preserve">Dostawcę </w:t>
      </w:r>
      <w:r w:rsidRPr="00B63A18">
        <w:rPr>
          <w:sz w:val="24"/>
          <w:szCs w:val="24"/>
        </w:rPr>
        <w:t xml:space="preserve">formą zawiadomienia o wadzie jest również zawiadomienie dokonane przez </w:t>
      </w:r>
      <w:r w:rsidRPr="00B63A18">
        <w:rPr>
          <w:b/>
          <w:bCs/>
          <w:sz w:val="24"/>
          <w:szCs w:val="24"/>
        </w:rPr>
        <w:t xml:space="preserve">Zamawiającego </w:t>
      </w:r>
      <w:r w:rsidRPr="00B63A18">
        <w:rPr>
          <w:sz w:val="24"/>
          <w:szCs w:val="24"/>
        </w:rPr>
        <w:t>za pośrednictwem telefonu, faksu lub poczty elektronicznej – potwierdzone następnie na piśmie.</w:t>
      </w:r>
    </w:p>
    <w:p w14:paraId="08F921B3"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Istnienie wady strony potwierdzą protokolarnie, uzgadniając sposób i termin usunięcia wady – z zastrzeżeniem ust. 7.</w:t>
      </w:r>
    </w:p>
    <w:p w14:paraId="588E8453"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 xml:space="preserve">W razie uchylania się przez </w:t>
      </w:r>
      <w:r w:rsidRPr="00B63A18">
        <w:rPr>
          <w:b/>
          <w:bCs/>
          <w:sz w:val="24"/>
          <w:szCs w:val="24"/>
        </w:rPr>
        <w:t xml:space="preserve">Dostawcę </w:t>
      </w:r>
      <w:r w:rsidRPr="00B63A18">
        <w:rPr>
          <w:sz w:val="24"/>
          <w:szCs w:val="24"/>
        </w:rPr>
        <w:t xml:space="preserve">od obowiązków określonych w ust. 6 – dokonane w tym względzie jednostronne ustalenia </w:t>
      </w:r>
      <w:r w:rsidRPr="00B63A18">
        <w:rPr>
          <w:b/>
          <w:bCs/>
          <w:sz w:val="24"/>
          <w:szCs w:val="24"/>
        </w:rPr>
        <w:t xml:space="preserve">Zamawiającego </w:t>
      </w:r>
      <w:r w:rsidRPr="00B63A18">
        <w:rPr>
          <w:sz w:val="24"/>
          <w:szCs w:val="24"/>
        </w:rPr>
        <w:t xml:space="preserve">- przedstawione </w:t>
      </w:r>
      <w:r w:rsidRPr="00B63A18">
        <w:rPr>
          <w:b/>
          <w:bCs/>
          <w:sz w:val="24"/>
          <w:szCs w:val="24"/>
        </w:rPr>
        <w:t xml:space="preserve">Dostawcy </w:t>
      </w:r>
      <w:r w:rsidRPr="00B63A18">
        <w:rPr>
          <w:sz w:val="24"/>
          <w:szCs w:val="24"/>
        </w:rPr>
        <w:t xml:space="preserve">w jednej z form przewidzianych dla zawiadomienia o wadzie – są dla </w:t>
      </w:r>
      <w:r w:rsidRPr="00B63A18">
        <w:rPr>
          <w:b/>
          <w:bCs/>
          <w:sz w:val="24"/>
          <w:szCs w:val="24"/>
        </w:rPr>
        <w:t xml:space="preserve">Dostawcy </w:t>
      </w:r>
      <w:r w:rsidRPr="00B63A18">
        <w:rPr>
          <w:sz w:val="24"/>
          <w:szCs w:val="24"/>
        </w:rPr>
        <w:t>wiążące.</w:t>
      </w:r>
    </w:p>
    <w:p w14:paraId="6E775C1C"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 xml:space="preserve">Ustalony przez strony termin usunięcia wady liczony jest od daty jego ustalenia, zaś w przypadku określonym w ust. 7 – od daty zawiadomienia </w:t>
      </w:r>
      <w:r w:rsidRPr="00B63A18">
        <w:rPr>
          <w:b/>
          <w:bCs/>
          <w:sz w:val="24"/>
          <w:szCs w:val="24"/>
        </w:rPr>
        <w:t xml:space="preserve">Dostawcy </w:t>
      </w:r>
      <w:r w:rsidRPr="00B63A18">
        <w:rPr>
          <w:sz w:val="24"/>
          <w:szCs w:val="24"/>
        </w:rPr>
        <w:t xml:space="preserve">o ustaleniach </w:t>
      </w:r>
      <w:r w:rsidRPr="00B63A18">
        <w:rPr>
          <w:b/>
          <w:bCs/>
          <w:sz w:val="24"/>
          <w:szCs w:val="24"/>
        </w:rPr>
        <w:t>Zamawiającego</w:t>
      </w:r>
      <w:r w:rsidRPr="00B63A18">
        <w:rPr>
          <w:sz w:val="24"/>
          <w:szCs w:val="24"/>
        </w:rPr>
        <w:t xml:space="preserve"> w przedmiocie sposobu i terminu usunięcia wady. Jako datę zawiadomienia przyjmuje się datę przekazania </w:t>
      </w:r>
      <w:r w:rsidRPr="00B63A18">
        <w:rPr>
          <w:b/>
          <w:bCs/>
          <w:sz w:val="24"/>
          <w:szCs w:val="24"/>
        </w:rPr>
        <w:t xml:space="preserve">Dostawcy </w:t>
      </w:r>
      <w:r w:rsidRPr="00B63A18">
        <w:rPr>
          <w:sz w:val="24"/>
          <w:szCs w:val="24"/>
        </w:rPr>
        <w:t xml:space="preserve">informacji w formie telefonicznej, za pośrednictwem faksu lub poczty elektronicznej, a w przypadku zawiadomienia dokonanego wyłącznie na piśmie – datę, w której pismo zostało </w:t>
      </w:r>
      <w:r w:rsidRPr="00B63A18">
        <w:rPr>
          <w:b/>
          <w:bCs/>
          <w:sz w:val="24"/>
          <w:szCs w:val="24"/>
        </w:rPr>
        <w:t xml:space="preserve">Dostawcy </w:t>
      </w:r>
      <w:r w:rsidRPr="00B63A18">
        <w:rPr>
          <w:sz w:val="24"/>
          <w:szCs w:val="24"/>
        </w:rPr>
        <w:t xml:space="preserve">doręczone bądź też </w:t>
      </w:r>
      <w:r w:rsidRPr="00B63A18">
        <w:rPr>
          <w:b/>
          <w:bCs/>
          <w:sz w:val="24"/>
          <w:szCs w:val="24"/>
        </w:rPr>
        <w:t xml:space="preserve">Dostawca </w:t>
      </w:r>
      <w:r w:rsidRPr="00B63A18">
        <w:rPr>
          <w:sz w:val="24"/>
          <w:szCs w:val="24"/>
        </w:rPr>
        <w:t>miał możliwość zapoznania się z jego treścią.</w:t>
      </w:r>
    </w:p>
    <w:p w14:paraId="741596F4" w14:textId="77777777" w:rsidR="0070255A" w:rsidRPr="00B63A18" w:rsidRDefault="0070255A" w:rsidP="0070255A">
      <w:pPr>
        <w:numPr>
          <w:ilvl w:val="0"/>
          <w:numId w:val="25"/>
        </w:numPr>
        <w:autoSpaceDE w:val="0"/>
        <w:autoSpaceDN w:val="0"/>
        <w:adjustRightInd w:val="0"/>
        <w:jc w:val="both"/>
        <w:rPr>
          <w:sz w:val="24"/>
          <w:szCs w:val="24"/>
        </w:rPr>
      </w:pPr>
      <w:r w:rsidRPr="00B63A18">
        <w:rPr>
          <w:b/>
          <w:bCs/>
          <w:sz w:val="24"/>
          <w:szCs w:val="24"/>
        </w:rPr>
        <w:t xml:space="preserve">Dostawca </w:t>
      </w:r>
      <w:r w:rsidRPr="00B63A18">
        <w:rPr>
          <w:sz w:val="24"/>
          <w:szCs w:val="24"/>
        </w:rPr>
        <w:t xml:space="preserve">zobowiązany jest do zawiadomienia </w:t>
      </w:r>
      <w:r w:rsidRPr="00B63A18">
        <w:rPr>
          <w:b/>
          <w:bCs/>
          <w:sz w:val="24"/>
          <w:szCs w:val="24"/>
        </w:rPr>
        <w:t xml:space="preserve">Zamawiającego </w:t>
      </w:r>
      <w:r w:rsidRPr="00B63A18">
        <w:rPr>
          <w:sz w:val="24"/>
          <w:szCs w:val="24"/>
        </w:rPr>
        <w:t xml:space="preserve">o usunięciu wad oraz do zgłoszenia u </w:t>
      </w:r>
      <w:r w:rsidRPr="00B63A18">
        <w:rPr>
          <w:b/>
          <w:bCs/>
          <w:sz w:val="24"/>
          <w:szCs w:val="24"/>
        </w:rPr>
        <w:t xml:space="preserve">Zamawiającego </w:t>
      </w:r>
      <w:r w:rsidRPr="00B63A18">
        <w:rPr>
          <w:sz w:val="24"/>
          <w:szCs w:val="24"/>
        </w:rPr>
        <w:t>żądania wyznaczenia terminu na odbiór wykonanych w tym zakresie prac - w jednej z form przewidzianych dla zawiadomienia o wadach.</w:t>
      </w:r>
    </w:p>
    <w:p w14:paraId="7B4D0759"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Usunięcie wad powinno być stwierdzone protokolarnie przez strony.</w:t>
      </w:r>
    </w:p>
    <w:p w14:paraId="551FD326" w14:textId="77777777" w:rsidR="0070255A" w:rsidRPr="00B63A18" w:rsidRDefault="0070255A" w:rsidP="0070255A">
      <w:pPr>
        <w:numPr>
          <w:ilvl w:val="0"/>
          <w:numId w:val="25"/>
        </w:numPr>
        <w:ind w:right="-1"/>
        <w:jc w:val="both"/>
        <w:rPr>
          <w:sz w:val="24"/>
          <w:szCs w:val="24"/>
        </w:rPr>
      </w:pPr>
      <w:r w:rsidRPr="00B63A18">
        <w:rPr>
          <w:sz w:val="24"/>
          <w:szCs w:val="24"/>
        </w:rPr>
        <w:lastRenderedPageBreak/>
        <w:t xml:space="preserve">W przypadku nieusunięcia przez </w:t>
      </w:r>
      <w:r w:rsidRPr="00B63A18">
        <w:rPr>
          <w:b/>
          <w:bCs/>
          <w:sz w:val="24"/>
          <w:szCs w:val="24"/>
        </w:rPr>
        <w:t xml:space="preserve">Dostawcę </w:t>
      </w:r>
      <w:r w:rsidRPr="00B63A18">
        <w:rPr>
          <w:sz w:val="24"/>
          <w:szCs w:val="24"/>
        </w:rPr>
        <w:t xml:space="preserve">wad ujawnionych w okresie gwarancji w uzgodnionym przez strony terminie albo w terminie jednostronnie ustalonym przez </w:t>
      </w:r>
      <w:r w:rsidRPr="00B63A18">
        <w:rPr>
          <w:b/>
          <w:bCs/>
          <w:sz w:val="24"/>
          <w:szCs w:val="24"/>
        </w:rPr>
        <w:t xml:space="preserve">Zamawiającego </w:t>
      </w:r>
      <w:r w:rsidRPr="00B63A18">
        <w:rPr>
          <w:sz w:val="24"/>
          <w:szCs w:val="24"/>
        </w:rPr>
        <w:t xml:space="preserve">– zgodnie z ust. 7 – </w:t>
      </w:r>
      <w:r w:rsidRPr="00B63A18">
        <w:rPr>
          <w:b/>
          <w:bCs/>
          <w:sz w:val="24"/>
          <w:szCs w:val="24"/>
        </w:rPr>
        <w:t xml:space="preserve">Zamawiający </w:t>
      </w:r>
      <w:r w:rsidRPr="00B63A18">
        <w:rPr>
          <w:sz w:val="24"/>
          <w:szCs w:val="24"/>
        </w:rPr>
        <w:t xml:space="preserve">ma prawo powierzenia usunięcia stwierdzonych wad innemu podmiotowi – na koszt i niebezpieczeństwo </w:t>
      </w:r>
      <w:r w:rsidRPr="00B63A18">
        <w:rPr>
          <w:b/>
          <w:bCs/>
          <w:sz w:val="24"/>
          <w:szCs w:val="24"/>
        </w:rPr>
        <w:t>Dostawcy</w:t>
      </w:r>
      <w:r w:rsidRPr="00B63A18">
        <w:rPr>
          <w:sz w:val="24"/>
          <w:szCs w:val="24"/>
        </w:rPr>
        <w:t>.</w:t>
      </w:r>
    </w:p>
    <w:p w14:paraId="40F42F59" w14:textId="77777777" w:rsidR="0070255A" w:rsidRPr="00B63A18" w:rsidRDefault="0070255A" w:rsidP="0070255A">
      <w:pPr>
        <w:numPr>
          <w:ilvl w:val="0"/>
          <w:numId w:val="25"/>
        </w:numPr>
        <w:autoSpaceDE w:val="0"/>
        <w:autoSpaceDN w:val="0"/>
        <w:adjustRightInd w:val="0"/>
        <w:jc w:val="both"/>
        <w:rPr>
          <w:sz w:val="24"/>
          <w:szCs w:val="24"/>
        </w:rPr>
      </w:pPr>
      <w:r w:rsidRPr="00B63A18">
        <w:rPr>
          <w:sz w:val="24"/>
          <w:szCs w:val="24"/>
        </w:rPr>
        <w:t>Dodatkowe warunki gwarancji:</w:t>
      </w:r>
    </w:p>
    <w:p w14:paraId="72C93B4D" w14:textId="77777777" w:rsidR="0070255A" w:rsidRPr="00B63A18" w:rsidRDefault="0070255A" w:rsidP="0070255A">
      <w:pPr>
        <w:numPr>
          <w:ilvl w:val="0"/>
          <w:numId w:val="46"/>
        </w:numPr>
        <w:autoSpaceDE w:val="0"/>
        <w:autoSpaceDN w:val="0"/>
        <w:adjustRightInd w:val="0"/>
        <w:jc w:val="both"/>
        <w:rPr>
          <w:sz w:val="24"/>
          <w:szCs w:val="24"/>
        </w:rPr>
      </w:pPr>
      <w:r w:rsidRPr="00B63A18">
        <w:rPr>
          <w:sz w:val="24"/>
          <w:szCs w:val="24"/>
        </w:rPr>
        <w:t>Czas reakcji serwisu: do następnego dnia roboczego - od chwili zgłoszenia dokonanego: przez portal internetowy lub telefonicznie.</w:t>
      </w:r>
    </w:p>
    <w:p w14:paraId="2CF4EE3D" w14:textId="77777777" w:rsidR="0070255A" w:rsidRPr="00B63A18" w:rsidRDefault="0070255A" w:rsidP="0070255A">
      <w:pPr>
        <w:numPr>
          <w:ilvl w:val="0"/>
          <w:numId w:val="46"/>
        </w:numPr>
        <w:autoSpaceDE w:val="0"/>
        <w:autoSpaceDN w:val="0"/>
        <w:adjustRightInd w:val="0"/>
        <w:jc w:val="both"/>
        <w:rPr>
          <w:sz w:val="24"/>
          <w:szCs w:val="24"/>
        </w:rPr>
      </w:pPr>
      <w:r w:rsidRPr="00B63A18">
        <w:rPr>
          <w:sz w:val="24"/>
          <w:szCs w:val="24"/>
        </w:rPr>
        <w:t xml:space="preserve">Naprawa w miejscu instalacji (siedziba </w:t>
      </w:r>
      <w:r w:rsidRPr="00B63A18">
        <w:rPr>
          <w:b/>
          <w:bCs/>
          <w:sz w:val="24"/>
          <w:szCs w:val="24"/>
        </w:rPr>
        <w:t>Zamawiającego</w:t>
      </w:r>
      <w:r w:rsidRPr="00B63A18">
        <w:rPr>
          <w:sz w:val="24"/>
          <w:szCs w:val="24"/>
        </w:rPr>
        <w:t>).</w:t>
      </w:r>
    </w:p>
    <w:p w14:paraId="4B6457FA" w14:textId="77777777" w:rsidR="0070255A" w:rsidRPr="00B63A18" w:rsidRDefault="0070255A" w:rsidP="0070255A">
      <w:pPr>
        <w:numPr>
          <w:ilvl w:val="0"/>
          <w:numId w:val="46"/>
        </w:numPr>
        <w:autoSpaceDE w:val="0"/>
        <w:autoSpaceDN w:val="0"/>
        <w:adjustRightInd w:val="0"/>
        <w:jc w:val="both"/>
        <w:rPr>
          <w:sz w:val="24"/>
          <w:szCs w:val="24"/>
        </w:rPr>
      </w:pPr>
      <w:r w:rsidRPr="00B63A18">
        <w:rPr>
          <w:bCs/>
          <w:sz w:val="24"/>
          <w:szCs w:val="24"/>
        </w:rPr>
        <w:t>Opiekę kierownika technicznego ds. Eskalacji.</w:t>
      </w:r>
    </w:p>
    <w:p w14:paraId="638FE60A" w14:textId="595F3430" w:rsidR="0070255A" w:rsidRPr="00B63A18" w:rsidRDefault="0070255A" w:rsidP="0070255A">
      <w:pPr>
        <w:numPr>
          <w:ilvl w:val="0"/>
          <w:numId w:val="46"/>
        </w:numPr>
        <w:autoSpaceDE w:val="0"/>
        <w:autoSpaceDN w:val="0"/>
        <w:adjustRightInd w:val="0"/>
        <w:jc w:val="both"/>
        <w:rPr>
          <w:sz w:val="24"/>
          <w:szCs w:val="24"/>
        </w:rPr>
      </w:pPr>
      <w:r w:rsidRPr="00B63A18">
        <w:rPr>
          <w:bCs/>
          <w:sz w:val="24"/>
          <w:szCs w:val="24"/>
        </w:rPr>
        <w:t xml:space="preserve">Dostępne wsparcie techniczne </w:t>
      </w:r>
      <w:r w:rsidR="00640813">
        <w:rPr>
          <w:bCs/>
          <w:sz w:val="24"/>
          <w:szCs w:val="24"/>
        </w:rPr>
        <w:t xml:space="preserve">producenta komputerów </w:t>
      </w:r>
      <w:r>
        <w:rPr>
          <w:bCs/>
          <w:sz w:val="24"/>
          <w:szCs w:val="24"/>
        </w:rPr>
        <w:t>w dni robocze co najmniej przez 8 godzin dziennie</w:t>
      </w:r>
    </w:p>
    <w:p w14:paraId="2278EDC5" w14:textId="77777777" w:rsidR="0070255A" w:rsidRPr="00B63A18" w:rsidRDefault="0070255A" w:rsidP="0070255A">
      <w:pPr>
        <w:numPr>
          <w:ilvl w:val="0"/>
          <w:numId w:val="46"/>
        </w:numPr>
        <w:autoSpaceDE w:val="0"/>
        <w:autoSpaceDN w:val="0"/>
        <w:adjustRightInd w:val="0"/>
        <w:jc w:val="both"/>
        <w:rPr>
          <w:sz w:val="24"/>
          <w:szCs w:val="24"/>
        </w:rPr>
      </w:pPr>
      <w:r w:rsidRPr="00B63A18">
        <w:rPr>
          <w:bCs/>
          <w:sz w:val="24"/>
          <w:szCs w:val="24"/>
        </w:rPr>
        <w:t>Wsparcie telefoniczne świadczone przez wykwalifikowanych konsultantów oraz wsparcie techniczne dla problemów z fabrycznie zainstalowanym oprogramowaniem OEM.</w:t>
      </w:r>
    </w:p>
    <w:p w14:paraId="144653C5" w14:textId="77777777" w:rsidR="0070255A" w:rsidRPr="00B63A18" w:rsidRDefault="0070255A" w:rsidP="0070255A">
      <w:pPr>
        <w:numPr>
          <w:ilvl w:val="0"/>
          <w:numId w:val="46"/>
        </w:numPr>
        <w:autoSpaceDE w:val="0"/>
        <w:autoSpaceDN w:val="0"/>
        <w:adjustRightInd w:val="0"/>
        <w:jc w:val="both"/>
        <w:rPr>
          <w:sz w:val="24"/>
          <w:szCs w:val="24"/>
        </w:rPr>
      </w:pPr>
      <w:r w:rsidRPr="00B63A18">
        <w:rPr>
          <w:sz w:val="24"/>
          <w:szCs w:val="24"/>
        </w:rPr>
        <w:t xml:space="preserve">Wszystkie koszty naprawy, koszt materiałów i części zamiennych ponosi </w:t>
      </w:r>
      <w:r w:rsidRPr="00B63A18">
        <w:rPr>
          <w:b/>
          <w:sz w:val="24"/>
          <w:szCs w:val="24"/>
        </w:rPr>
        <w:t>Dostawca</w:t>
      </w:r>
      <w:r w:rsidRPr="00B63A18">
        <w:rPr>
          <w:sz w:val="24"/>
          <w:szCs w:val="24"/>
        </w:rPr>
        <w:t xml:space="preserve">. </w:t>
      </w:r>
    </w:p>
    <w:p w14:paraId="69085EB1" w14:textId="77777777" w:rsidR="0070255A" w:rsidRPr="00B63A18" w:rsidRDefault="0070255A" w:rsidP="0070255A">
      <w:pPr>
        <w:numPr>
          <w:ilvl w:val="0"/>
          <w:numId w:val="46"/>
        </w:numPr>
        <w:autoSpaceDE w:val="0"/>
        <w:autoSpaceDN w:val="0"/>
        <w:adjustRightInd w:val="0"/>
        <w:jc w:val="both"/>
        <w:rPr>
          <w:sz w:val="24"/>
          <w:szCs w:val="24"/>
        </w:rPr>
      </w:pPr>
      <w:r w:rsidRPr="00B63A18">
        <w:rPr>
          <w:sz w:val="24"/>
          <w:szCs w:val="24"/>
        </w:rPr>
        <w:t xml:space="preserve">Wykonanie obowiązków z tytułu gwarancji odbywać się będzie na koszt </w:t>
      </w:r>
      <w:r w:rsidRPr="00B63A18">
        <w:rPr>
          <w:b/>
          <w:sz w:val="24"/>
          <w:szCs w:val="24"/>
        </w:rPr>
        <w:t>Dostawcy</w:t>
      </w:r>
      <w:r w:rsidRPr="00B63A18">
        <w:rPr>
          <w:sz w:val="24"/>
          <w:szCs w:val="24"/>
        </w:rPr>
        <w:t>.</w:t>
      </w:r>
    </w:p>
    <w:p w14:paraId="01259A00" w14:textId="77777777" w:rsidR="0070255A" w:rsidRPr="00B63A18" w:rsidRDefault="0070255A" w:rsidP="0070255A">
      <w:pPr>
        <w:numPr>
          <w:ilvl w:val="0"/>
          <w:numId w:val="46"/>
        </w:numPr>
        <w:autoSpaceDE w:val="0"/>
        <w:autoSpaceDN w:val="0"/>
        <w:adjustRightInd w:val="0"/>
        <w:jc w:val="both"/>
        <w:rPr>
          <w:sz w:val="24"/>
          <w:szCs w:val="24"/>
        </w:rPr>
      </w:pPr>
      <w:r w:rsidRPr="00B63A18">
        <w:rPr>
          <w:sz w:val="24"/>
          <w:szCs w:val="24"/>
        </w:rPr>
        <w:t xml:space="preserve">Gwarancji podlegają wszystkie zespoły i podzespoły sprzętu wraz z wyposażeniem dodatkowym bez </w:t>
      </w:r>
      <w:proofErr w:type="spellStart"/>
      <w:r w:rsidRPr="00B63A18">
        <w:rPr>
          <w:sz w:val="24"/>
          <w:szCs w:val="24"/>
        </w:rPr>
        <w:t>wyłączeń</w:t>
      </w:r>
      <w:proofErr w:type="spellEnd"/>
      <w:r w:rsidRPr="00B63A18">
        <w:rPr>
          <w:sz w:val="24"/>
          <w:szCs w:val="24"/>
        </w:rPr>
        <w:t>.</w:t>
      </w:r>
    </w:p>
    <w:p w14:paraId="1A91A27B" w14:textId="77777777" w:rsidR="0070255A" w:rsidRPr="00B63A18" w:rsidRDefault="0070255A" w:rsidP="0070255A">
      <w:pPr>
        <w:numPr>
          <w:ilvl w:val="0"/>
          <w:numId w:val="46"/>
        </w:numPr>
        <w:autoSpaceDE w:val="0"/>
        <w:autoSpaceDN w:val="0"/>
        <w:adjustRightInd w:val="0"/>
        <w:jc w:val="both"/>
        <w:rPr>
          <w:sz w:val="24"/>
          <w:szCs w:val="24"/>
        </w:rPr>
      </w:pPr>
      <w:r w:rsidRPr="00B63A18">
        <w:rPr>
          <w:sz w:val="24"/>
          <w:szCs w:val="24"/>
        </w:rPr>
        <w:t>Zgłoszenie awarii będzie odbywać się drogą telefoniczną, na piśmie pocztą tradycyjną</w:t>
      </w:r>
      <w:r>
        <w:rPr>
          <w:sz w:val="24"/>
          <w:szCs w:val="24"/>
        </w:rPr>
        <w:t>, pocztą mailową</w:t>
      </w:r>
      <w:r w:rsidRPr="00B63A18">
        <w:rPr>
          <w:sz w:val="24"/>
          <w:szCs w:val="24"/>
        </w:rPr>
        <w:t xml:space="preserve"> lub przez portal internetowy.</w:t>
      </w:r>
    </w:p>
    <w:p w14:paraId="6013102A" w14:textId="710D5169" w:rsidR="0070255A" w:rsidRPr="00352BAC" w:rsidRDefault="0070255A" w:rsidP="0070255A">
      <w:pPr>
        <w:numPr>
          <w:ilvl w:val="0"/>
          <w:numId w:val="25"/>
        </w:numPr>
        <w:jc w:val="both"/>
        <w:rPr>
          <w:sz w:val="24"/>
          <w:szCs w:val="24"/>
        </w:rPr>
      </w:pPr>
      <w:r w:rsidRPr="00352BAC">
        <w:rPr>
          <w:sz w:val="24"/>
          <w:szCs w:val="24"/>
        </w:rPr>
        <w:t xml:space="preserve">W przypadku </w:t>
      </w:r>
      <w:r w:rsidR="00640813">
        <w:rPr>
          <w:sz w:val="24"/>
          <w:szCs w:val="24"/>
        </w:rPr>
        <w:t>trzy</w:t>
      </w:r>
      <w:r w:rsidRPr="00352BAC">
        <w:rPr>
          <w:sz w:val="24"/>
          <w:szCs w:val="24"/>
        </w:rPr>
        <w:t xml:space="preserve">krotnej naprawy tego samego elementu w okresie gwarancji </w:t>
      </w:r>
      <w:r w:rsidRPr="00352BAC">
        <w:rPr>
          <w:b/>
          <w:sz w:val="24"/>
          <w:szCs w:val="24"/>
        </w:rPr>
        <w:t>Dostawca</w:t>
      </w:r>
      <w:r w:rsidRPr="00352BAC">
        <w:rPr>
          <w:sz w:val="24"/>
          <w:szCs w:val="24"/>
        </w:rPr>
        <w:t xml:space="preserve"> zobowiązuje się do wymiany elementu lub zespołu na fabrycznie nowy.</w:t>
      </w:r>
    </w:p>
    <w:p w14:paraId="56600B89" w14:textId="77777777" w:rsidR="0070255A" w:rsidRPr="00352BAC" w:rsidRDefault="0070255A" w:rsidP="0070255A">
      <w:pPr>
        <w:numPr>
          <w:ilvl w:val="0"/>
          <w:numId w:val="25"/>
        </w:numPr>
        <w:ind w:right="-1"/>
        <w:jc w:val="both"/>
        <w:rPr>
          <w:sz w:val="24"/>
          <w:szCs w:val="24"/>
        </w:rPr>
      </w:pPr>
      <w:r w:rsidRPr="00352BAC">
        <w:rPr>
          <w:sz w:val="24"/>
          <w:szCs w:val="24"/>
        </w:rPr>
        <w:t xml:space="preserve">W razie braku możliwości naprawy przedmiotu umowy </w:t>
      </w:r>
      <w:r w:rsidRPr="00352BAC">
        <w:rPr>
          <w:b/>
          <w:sz w:val="24"/>
          <w:szCs w:val="24"/>
        </w:rPr>
        <w:t>Dostawca</w:t>
      </w:r>
      <w:r w:rsidRPr="00352BAC">
        <w:rPr>
          <w:sz w:val="24"/>
          <w:szCs w:val="24"/>
        </w:rPr>
        <w:t xml:space="preserve"> zobowiązuje się do jego wymiany na przedmiot o takich samych lub lepszych parametrach technicznych.</w:t>
      </w:r>
    </w:p>
    <w:p w14:paraId="3DA77B0F" w14:textId="77777777" w:rsidR="0070255A" w:rsidRPr="00352BAC" w:rsidRDefault="0070255A" w:rsidP="0070255A">
      <w:pPr>
        <w:numPr>
          <w:ilvl w:val="0"/>
          <w:numId w:val="25"/>
        </w:numPr>
        <w:jc w:val="both"/>
        <w:rPr>
          <w:sz w:val="24"/>
          <w:szCs w:val="24"/>
        </w:rPr>
      </w:pPr>
      <w:r w:rsidRPr="00352BAC">
        <w:rPr>
          <w:b/>
          <w:bCs/>
          <w:sz w:val="24"/>
          <w:szCs w:val="24"/>
        </w:rPr>
        <w:t xml:space="preserve">Zamawiający </w:t>
      </w:r>
      <w:r w:rsidRPr="00352BAC">
        <w:rPr>
          <w:sz w:val="24"/>
          <w:szCs w:val="24"/>
        </w:rPr>
        <w:t xml:space="preserve">ma prawo obciążyć </w:t>
      </w:r>
      <w:r w:rsidRPr="00352BAC">
        <w:rPr>
          <w:b/>
          <w:sz w:val="24"/>
          <w:szCs w:val="24"/>
        </w:rPr>
        <w:t>Dostawcę</w:t>
      </w:r>
      <w:r w:rsidRPr="00352BAC">
        <w:rPr>
          <w:sz w:val="24"/>
          <w:szCs w:val="24"/>
        </w:rPr>
        <w:t xml:space="preserve"> wszelkimi kosztami usunięcia wad w ramach napraw zastępczych, jeżeli </w:t>
      </w:r>
      <w:r w:rsidRPr="00352BAC">
        <w:rPr>
          <w:b/>
          <w:sz w:val="24"/>
          <w:szCs w:val="24"/>
        </w:rPr>
        <w:t>Dostawca</w:t>
      </w:r>
      <w:r w:rsidRPr="00352BAC">
        <w:rPr>
          <w:sz w:val="24"/>
          <w:szCs w:val="24"/>
        </w:rPr>
        <w:t xml:space="preserve"> nie przystąpi do ich usunięcia w terminie określonym </w:t>
      </w:r>
      <w:proofErr w:type="gramStart"/>
      <w:r w:rsidRPr="00352BAC">
        <w:rPr>
          <w:sz w:val="24"/>
          <w:szCs w:val="24"/>
        </w:rPr>
        <w:t>wyżej,</w:t>
      </w:r>
      <w:proofErr w:type="gramEnd"/>
      <w:r w:rsidRPr="00352BAC">
        <w:rPr>
          <w:sz w:val="24"/>
          <w:szCs w:val="24"/>
        </w:rPr>
        <w:t xml:space="preserve"> bądź usunie je nieskutecznie.</w:t>
      </w:r>
    </w:p>
    <w:p w14:paraId="5D28C4B1" w14:textId="77777777" w:rsidR="0070255A" w:rsidRPr="00352BAC" w:rsidRDefault="0070255A" w:rsidP="0070255A">
      <w:pPr>
        <w:numPr>
          <w:ilvl w:val="0"/>
          <w:numId w:val="25"/>
        </w:numPr>
        <w:jc w:val="both"/>
        <w:rPr>
          <w:sz w:val="24"/>
          <w:szCs w:val="24"/>
        </w:rPr>
      </w:pPr>
      <w:r w:rsidRPr="00352BAC">
        <w:rPr>
          <w:sz w:val="24"/>
          <w:szCs w:val="24"/>
        </w:rPr>
        <w:t>Dostawca oświadcza, że:</w:t>
      </w:r>
    </w:p>
    <w:p w14:paraId="000E96C4" w14:textId="26F91797" w:rsidR="0070255A" w:rsidRPr="00352BAC" w:rsidRDefault="0070255A" w:rsidP="0070255A">
      <w:pPr>
        <w:numPr>
          <w:ilvl w:val="0"/>
          <w:numId w:val="47"/>
        </w:numPr>
        <w:rPr>
          <w:color w:val="222222"/>
          <w:sz w:val="24"/>
          <w:szCs w:val="24"/>
        </w:rPr>
      </w:pPr>
      <w:r w:rsidRPr="00352BAC">
        <w:rPr>
          <w:sz w:val="24"/>
          <w:szCs w:val="24"/>
        </w:rPr>
        <w:t>Serwis gwarancyjny obejmuje dostęp do bezpłatnych poprawek i nowych wersji oprogramowania, które są elementem przedmiotu umowy.</w:t>
      </w:r>
    </w:p>
    <w:p w14:paraId="774D4509" w14:textId="77777777" w:rsidR="0070255A" w:rsidRDefault="0070255A" w:rsidP="0070255A">
      <w:pPr>
        <w:pStyle w:val="Akapitzlist"/>
        <w:numPr>
          <w:ilvl w:val="0"/>
          <w:numId w:val="47"/>
        </w:numPr>
        <w:spacing w:after="160" w:line="259" w:lineRule="auto"/>
        <w:jc w:val="both"/>
        <w:rPr>
          <w:rFonts w:ascii="Times New Roman" w:eastAsia="Times New Roman" w:hAnsi="Times New Roman"/>
          <w:color w:val="222222"/>
          <w:sz w:val="24"/>
          <w:szCs w:val="24"/>
          <w:lang w:eastAsia="pl-PL"/>
        </w:rPr>
      </w:pPr>
      <w:r w:rsidRPr="00852478">
        <w:rPr>
          <w:rFonts w:ascii="Times New Roman" w:eastAsia="Times New Roman" w:hAnsi="Times New Roman"/>
          <w:color w:val="222222"/>
          <w:sz w:val="24"/>
          <w:szCs w:val="24"/>
          <w:lang w:eastAsia="pl-PL"/>
        </w:rPr>
        <w:t>Napraw</w:t>
      </w:r>
      <w:r>
        <w:rPr>
          <w:rFonts w:ascii="Times New Roman" w:eastAsia="Times New Roman" w:hAnsi="Times New Roman"/>
          <w:color w:val="222222"/>
          <w:sz w:val="24"/>
          <w:szCs w:val="24"/>
          <w:lang w:eastAsia="pl-PL"/>
        </w:rPr>
        <w:t>y</w:t>
      </w:r>
      <w:r w:rsidRPr="00852478">
        <w:rPr>
          <w:rFonts w:ascii="Times New Roman" w:eastAsia="Times New Roman" w:hAnsi="Times New Roman"/>
          <w:color w:val="222222"/>
          <w:sz w:val="24"/>
          <w:szCs w:val="24"/>
          <w:lang w:eastAsia="pl-PL"/>
        </w:rPr>
        <w:t xml:space="preserve"> realizowan</w:t>
      </w:r>
      <w:r>
        <w:rPr>
          <w:rFonts w:ascii="Times New Roman" w:eastAsia="Times New Roman" w:hAnsi="Times New Roman"/>
          <w:color w:val="222222"/>
          <w:sz w:val="24"/>
          <w:szCs w:val="24"/>
          <w:lang w:eastAsia="pl-PL"/>
        </w:rPr>
        <w:t>e będą</w:t>
      </w:r>
      <w:r w:rsidRPr="00852478">
        <w:rPr>
          <w:rFonts w:ascii="Times New Roman" w:eastAsia="Times New Roman" w:hAnsi="Times New Roman"/>
          <w:color w:val="222222"/>
          <w:sz w:val="24"/>
          <w:szCs w:val="24"/>
          <w:lang w:eastAsia="pl-PL"/>
        </w:rPr>
        <w:t xml:space="preserve"> przez producenta </w:t>
      </w:r>
      <w:r>
        <w:rPr>
          <w:rFonts w:ascii="Times New Roman" w:eastAsia="Times New Roman" w:hAnsi="Times New Roman"/>
          <w:color w:val="222222"/>
          <w:sz w:val="24"/>
          <w:szCs w:val="24"/>
          <w:lang w:eastAsia="pl-PL"/>
        </w:rPr>
        <w:t>sprzętu</w:t>
      </w:r>
      <w:r w:rsidRPr="00852478">
        <w:rPr>
          <w:rFonts w:ascii="Times New Roman" w:eastAsia="Times New Roman" w:hAnsi="Times New Roman"/>
          <w:color w:val="222222"/>
          <w:sz w:val="24"/>
          <w:szCs w:val="24"/>
          <w:lang w:eastAsia="pl-PL"/>
        </w:rPr>
        <w:t xml:space="preserve"> lub autoryzowany przez producenta serwis</w:t>
      </w:r>
      <w:r>
        <w:rPr>
          <w:rFonts w:ascii="Times New Roman" w:eastAsia="Times New Roman" w:hAnsi="Times New Roman"/>
          <w:color w:val="222222"/>
          <w:sz w:val="24"/>
          <w:szCs w:val="24"/>
          <w:lang w:eastAsia="pl-PL"/>
        </w:rPr>
        <w:t>.</w:t>
      </w:r>
    </w:p>
    <w:p w14:paraId="6A5E568A" w14:textId="77777777" w:rsidR="0070255A" w:rsidRDefault="0070255A" w:rsidP="0070255A">
      <w:pPr>
        <w:pStyle w:val="Akapitzlist"/>
        <w:numPr>
          <w:ilvl w:val="0"/>
          <w:numId w:val="47"/>
        </w:numPr>
        <w:spacing w:after="160" w:line="259" w:lineRule="auto"/>
        <w:jc w:val="both"/>
        <w:rPr>
          <w:rFonts w:ascii="Times New Roman" w:eastAsia="Times New Roman" w:hAnsi="Times New Roman"/>
          <w:color w:val="222222"/>
          <w:sz w:val="24"/>
          <w:szCs w:val="24"/>
          <w:lang w:eastAsia="pl-PL"/>
        </w:rPr>
      </w:pPr>
      <w:r w:rsidRPr="00352BAC">
        <w:rPr>
          <w:rFonts w:ascii="Times New Roman" w:eastAsia="Times New Roman" w:hAnsi="Times New Roman"/>
          <w:b/>
          <w:sz w:val="24"/>
          <w:szCs w:val="24"/>
          <w:lang w:eastAsia="pl-PL"/>
        </w:rPr>
        <w:t>Zamawiając</w:t>
      </w:r>
      <w:r>
        <w:rPr>
          <w:rFonts w:ascii="Times New Roman" w:eastAsia="Times New Roman" w:hAnsi="Times New Roman"/>
          <w:b/>
          <w:sz w:val="24"/>
          <w:szCs w:val="24"/>
          <w:lang w:eastAsia="pl-PL"/>
        </w:rPr>
        <w:t>y</w:t>
      </w:r>
      <w:r w:rsidRPr="00352BAC">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ma b</w:t>
      </w:r>
      <w:r>
        <w:rPr>
          <w:rFonts w:ascii="Times New Roman" w:eastAsia="Times New Roman" w:hAnsi="Times New Roman"/>
          <w:color w:val="222222"/>
          <w:sz w:val="24"/>
          <w:szCs w:val="24"/>
          <w:lang w:eastAsia="pl-PL"/>
        </w:rPr>
        <w:t>ezpłatną</w:t>
      </w:r>
      <w:r w:rsidRPr="00852478">
        <w:rPr>
          <w:rFonts w:ascii="Times New Roman" w:eastAsia="Times New Roman" w:hAnsi="Times New Roman"/>
          <w:color w:val="222222"/>
          <w:sz w:val="24"/>
          <w:szCs w:val="24"/>
          <w:lang w:eastAsia="pl-PL"/>
        </w:rPr>
        <w:t xml:space="preserve"> dostępność </w:t>
      </w:r>
      <w:r>
        <w:rPr>
          <w:rFonts w:ascii="Times New Roman" w:eastAsia="Times New Roman" w:hAnsi="Times New Roman"/>
          <w:color w:val="222222"/>
          <w:sz w:val="24"/>
          <w:szCs w:val="24"/>
          <w:lang w:eastAsia="pl-PL"/>
        </w:rPr>
        <w:t xml:space="preserve">do </w:t>
      </w:r>
      <w:r w:rsidRPr="00852478">
        <w:rPr>
          <w:rFonts w:ascii="Times New Roman" w:eastAsia="Times New Roman" w:hAnsi="Times New Roman"/>
          <w:color w:val="222222"/>
          <w:sz w:val="24"/>
          <w:szCs w:val="24"/>
          <w:lang w:eastAsia="pl-PL"/>
        </w:rPr>
        <w:t>poprawek i aktualizacji</w:t>
      </w:r>
      <w:r>
        <w:rPr>
          <w:rFonts w:ascii="Times New Roman" w:eastAsia="Times New Roman" w:hAnsi="Times New Roman"/>
          <w:color w:val="222222"/>
          <w:sz w:val="24"/>
          <w:szCs w:val="24"/>
          <w:lang w:eastAsia="pl-PL"/>
        </w:rPr>
        <w:t>.</w:t>
      </w:r>
    </w:p>
    <w:p w14:paraId="46B153D5" w14:textId="77777777" w:rsidR="0070255A" w:rsidRPr="00953C91" w:rsidRDefault="0070255A" w:rsidP="0070255A">
      <w:pPr>
        <w:ind w:right="-1"/>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w:t>
      </w:r>
      <w:r>
        <w:rPr>
          <w:sz w:val="24"/>
          <w:szCs w:val="24"/>
        </w:rPr>
        <w:t>8</w:t>
      </w:r>
    </w:p>
    <w:p w14:paraId="1BE9EBEC" w14:textId="77777777" w:rsidR="0070255A" w:rsidRPr="00911344" w:rsidRDefault="0070255A" w:rsidP="0070255A">
      <w:pPr>
        <w:ind w:right="-1"/>
        <w:jc w:val="center"/>
        <w:rPr>
          <w:b/>
          <w:sz w:val="16"/>
          <w:szCs w:val="16"/>
        </w:rPr>
      </w:pPr>
    </w:p>
    <w:p w14:paraId="780C7288" w14:textId="77777777" w:rsidR="0070255A" w:rsidRPr="003C4B30" w:rsidRDefault="0070255A" w:rsidP="0070255A">
      <w:pPr>
        <w:numPr>
          <w:ilvl w:val="0"/>
          <w:numId w:val="45"/>
        </w:numPr>
        <w:ind w:right="-1"/>
        <w:jc w:val="both"/>
        <w:rPr>
          <w:sz w:val="24"/>
          <w:szCs w:val="24"/>
        </w:rPr>
      </w:pPr>
      <w:r w:rsidRPr="00E71D6D">
        <w:rPr>
          <w:sz w:val="24"/>
          <w:szCs w:val="24"/>
        </w:rPr>
        <w:t xml:space="preserve">Strony postanawiają, że rozliczenie za wykonanie przedmiotu umowy odbędzie się na podstawie faktury VAT wystawionej po odebraniu przez </w:t>
      </w:r>
      <w:r w:rsidRPr="00E71D6D">
        <w:rPr>
          <w:b/>
          <w:bCs/>
          <w:sz w:val="24"/>
          <w:szCs w:val="24"/>
        </w:rPr>
        <w:t>Zamawiającego</w:t>
      </w:r>
      <w:r w:rsidRPr="00E71D6D">
        <w:rPr>
          <w:sz w:val="24"/>
          <w:szCs w:val="24"/>
        </w:rPr>
        <w:t xml:space="preserve"> przedmiotu umowy</w:t>
      </w:r>
      <w:r>
        <w:rPr>
          <w:bCs/>
          <w:sz w:val="24"/>
          <w:szCs w:val="24"/>
        </w:rPr>
        <w:t>.</w:t>
      </w:r>
    </w:p>
    <w:p w14:paraId="1092B548" w14:textId="77777777" w:rsidR="0070255A" w:rsidRDefault="0070255A" w:rsidP="0070255A">
      <w:pPr>
        <w:numPr>
          <w:ilvl w:val="0"/>
          <w:numId w:val="45"/>
        </w:numPr>
        <w:ind w:right="-1"/>
        <w:jc w:val="both"/>
        <w:rPr>
          <w:sz w:val="24"/>
          <w:szCs w:val="24"/>
        </w:rPr>
      </w:pPr>
      <w:r w:rsidRPr="008D7194">
        <w:rPr>
          <w:sz w:val="24"/>
          <w:szCs w:val="24"/>
        </w:rPr>
        <w:t>Faktur</w:t>
      </w:r>
      <w:r>
        <w:rPr>
          <w:sz w:val="24"/>
          <w:szCs w:val="24"/>
        </w:rPr>
        <w:t>ę</w:t>
      </w:r>
      <w:r w:rsidRPr="008D7194">
        <w:rPr>
          <w:sz w:val="24"/>
          <w:szCs w:val="24"/>
        </w:rPr>
        <w:t xml:space="preserve"> należy wystawić na: </w:t>
      </w:r>
    </w:p>
    <w:p w14:paraId="674157F5" w14:textId="77777777" w:rsidR="0070255A" w:rsidRPr="002B651E" w:rsidRDefault="0070255A" w:rsidP="0070255A">
      <w:pPr>
        <w:ind w:left="360" w:right="-1"/>
        <w:jc w:val="both"/>
        <w:rPr>
          <w:sz w:val="24"/>
          <w:szCs w:val="24"/>
        </w:rPr>
      </w:pPr>
      <w:r w:rsidRPr="002B651E">
        <w:rPr>
          <w:sz w:val="24"/>
          <w:szCs w:val="24"/>
        </w:rPr>
        <w:t xml:space="preserve">Nabywca: </w:t>
      </w:r>
    </w:p>
    <w:p w14:paraId="50D832D0" w14:textId="77777777" w:rsidR="0070255A" w:rsidRPr="002B651E" w:rsidRDefault="0070255A" w:rsidP="0070255A">
      <w:pPr>
        <w:ind w:left="360" w:right="-1"/>
        <w:jc w:val="both"/>
        <w:rPr>
          <w:sz w:val="24"/>
          <w:szCs w:val="24"/>
        </w:rPr>
      </w:pPr>
      <w:r w:rsidRPr="002B651E">
        <w:rPr>
          <w:sz w:val="24"/>
          <w:szCs w:val="24"/>
        </w:rPr>
        <w:t>Powiat Namysłowski</w:t>
      </w:r>
    </w:p>
    <w:p w14:paraId="1122231E" w14:textId="77777777" w:rsidR="0070255A" w:rsidRPr="002B651E" w:rsidRDefault="0070255A" w:rsidP="0070255A">
      <w:pPr>
        <w:ind w:left="360" w:right="-1"/>
        <w:jc w:val="both"/>
        <w:rPr>
          <w:sz w:val="24"/>
          <w:szCs w:val="24"/>
        </w:rPr>
      </w:pPr>
      <w:r w:rsidRPr="002B651E">
        <w:rPr>
          <w:sz w:val="24"/>
          <w:szCs w:val="24"/>
        </w:rPr>
        <w:t>Plac Wolności 12A</w:t>
      </w:r>
    </w:p>
    <w:p w14:paraId="65A9E94C" w14:textId="77777777" w:rsidR="0070255A" w:rsidRPr="002B651E" w:rsidRDefault="0070255A" w:rsidP="0070255A">
      <w:pPr>
        <w:ind w:left="360" w:right="-1"/>
        <w:jc w:val="both"/>
        <w:rPr>
          <w:sz w:val="24"/>
          <w:szCs w:val="24"/>
        </w:rPr>
      </w:pPr>
      <w:r w:rsidRPr="002B651E">
        <w:rPr>
          <w:sz w:val="24"/>
          <w:szCs w:val="24"/>
        </w:rPr>
        <w:t>46-100 Namysłów</w:t>
      </w:r>
    </w:p>
    <w:p w14:paraId="4267F9AD" w14:textId="77777777" w:rsidR="0070255A" w:rsidRPr="002B651E" w:rsidRDefault="0070255A" w:rsidP="0070255A">
      <w:pPr>
        <w:ind w:left="360" w:right="-1"/>
        <w:jc w:val="both"/>
        <w:rPr>
          <w:sz w:val="24"/>
          <w:szCs w:val="24"/>
        </w:rPr>
      </w:pPr>
      <w:r w:rsidRPr="002B651E">
        <w:rPr>
          <w:sz w:val="24"/>
          <w:szCs w:val="24"/>
        </w:rPr>
        <w:t>Nip 752-14-53-127</w:t>
      </w:r>
    </w:p>
    <w:p w14:paraId="29E23F5C" w14:textId="77777777" w:rsidR="0070255A" w:rsidRPr="002B651E" w:rsidRDefault="0070255A" w:rsidP="0070255A">
      <w:pPr>
        <w:ind w:left="360" w:right="-1"/>
        <w:jc w:val="both"/>
        <w:rPr>
          <w:sz w:val="24"/>
          <w:szCs w:val="24"/>
        </w:rPr>
      </w:pPr>
      <w:r w:rsidRPr="002B651E">
        <w:rPr>
          <w:sz w:val="24"/>
          <w:szCs w:val="24"/>
        </w:rPr>
        <w:t>Odbiorca:</w:t>
      </w:r>
    </w:p>
    <w:p w14:paraId="67A57A45" w14:textId="77777777" w:rsidR="0070255A" w:rsidRPr="002B651E" w:rsidRDefault="0070255A" w:rsidP="0070255A">
      <w:pPr>
        <w:ind w:left="360" w:right="-1"/>
        <w:jc w:val="both"/>
        <w:rPr>
          <w:sz w:val="24"/>
          <w:szCs w:val="24"/>
        </w:rPr>
      </w:pPr>
      <w:r w:rsidRPr="002B651E">
        <w:rPr>
          <w:sz w:val="24"/>
          <w:szCs w:val="24"/>
        </w:rPr>
        <w:t>Zespół Szkół Rolniczych</w:t>
      </w:r>
    </w:p>
    <w:p w14:paraId="52509EB4" w14:textId="77777777" w:rsidR="0070255A" w:rsidRPr="002B651E" w:rsidRDefault="0070255A" w:rsidP="0070255A">
      <w:pPr>
        <w:ind w:left="360" w:right="-1"/>
        <w:jc w:val="both"/>
        <w:rPr>
          <w:sz w:val="24"/>
          <w:szCs w:val="24"/>
        </w:rPr>
      </w:pPr>
      <w:r w:rsidRPr="002B651E">
        <w:rPr>
          <w:sz w:val="24"/>
          <w:szCs w:val="24"/>
        </w:rPr>
        <w:t>im. Tadeusza Kościuszki</w:t>
      </w:r>
    </w:p>
    <w:p w14:paraId="79E53FF8" w14:textId="77777777" w:rsidR="0070255A" w:rsidRPr="002B651E" w:rsidRDefault="0070255A" w:rsidP="0070255A">
      <w:pPr>
        <w:ind w:left="360" w:right="-1"/>
        <w:jc w:val="both"/>
        <w:rPr>
          <w:sz w:val="24"/>
          <w:szCs w:val="24"/>
        </w:rPr>
      </w:pPr>
      <w:r w:rsidRPr="002B651E">
        <w:rPr>
          <w:sz w:val="24"/>
          <w:szCs w:val="24"/>
        </w:rPr>
        <w:t>ul. Kazimierza Pułaskiego 3</w:t>
      </w:r>
    </w:p>
    <w:p w14:paraId="6AD41277" w14:textId="77777777" w:rsidR="0070255A" w:rsidRDefault="0070255A" w:rsidP="0070255A">
      <w:pPr>
        <w:ind w:left="360" w:right="-1"/>
        <w:jc w:val="both"/>
        <w:rPr>
          <w:sz w:val="24"/>
          <w:szCs w:val="24"/>
        </w:rPr>
      </w:pPr>
      <w:r w:rsidRPr="002B651E">
        <w:rPr>
          <w:sz w:val="24"/>
          <w:szCs w:val="24"/>
        </w:rPr>
        <w:t>46-100 Namysłów</w:t>
      </w:r>
    </w:p>
    <w:p w14:paraId="64D5455B" w14:textId="77777777" w:rsidR="0070255A" w:rsidRPr="008D7194" w:rsidRDefault="0070255A" w:rsidP="0070255A">
      <w:pPr>
        <w:numPr>
          <w:ilvl w:val="0"/>
          <w:numId w:val="45"/>
        </w:numPr>
        <w:ind w:right="-1"/>
        <w:jc w:val="both"/>
        <w:rPr>
          <w:sz w:val="24"/>
          <w:szCs w:val="24"/>
        </w:rPr>
      </w:pPr>
      <w:r w:rsidRPr="008D7194">
        <w:rPr>
          <w:b/>
          <w:sz w:val="24"/>
          <w:szCs w:val="24"/>
        </w:rPr>
        <w:lastRenderedPageBreak/>
        <w:t>Dostawca</w:t>
      </w:r>
      <w:r w:rsidRPr="008D7194">
        <w:rPr>
          <w:sz w:val="24"/>
          <w:szCs w:val="24"/>
        </w:rPr>
        <w:t xml:space="preserve"> zobowiązuje się do wystawienia faktury VAT w terminie do 7 dni </w:t>
      </w:r>
      <w:proofErr w:type="gramStart"/>
      <w:r w:rsidRPr="008D7194">
        <w:rPr>
          <w:sz w:val="24"/>
          <w:szCs w:val="24"/>
        </w:rPr>
        <w:t>od  daty</w:t>
      </w:r>
      <w:proofErr w:type="gramEnd"/>
      <w:r w:rsidRPr="008D7194">
        <w:rPr>
          <w:sz w:val="24"/>
          <w:szCs w:val="24"/>
        </w:rPr>
        <w:t xml:space="preserve"> pisemnego odbioru przedmiotu umowy (podpisania protokołu zdawczo-odbiorczego) przez </w:t>
      </w:r>
      <w:r w:rsidRPr="008D7194">
        <w:rPr>
          <w:b/>
          <w:sz w:val="24"/>
          <w:szCs w:val="24"/>
        </w:rPr>
        <w:t>Zamawiającego</w:t>
      </w:r>
      <w:r w:rsidRPr="008D7194">
        <w:rPr>
          <w:sz w:val="24"/>
          <w:szCs w:val="24"/>
        </w:rPr>
        <w:t xml:space="preserve">. </w:t>
      </w:r>
    </w:p>
    <w:p w14:paraId="64D2A413" w14:textId="77777777" w:rsidR="0070255A" w:rsidRPr="008D7194" w:rsidRDefault="0070255A" w:rsidP="0070255A">
      <w:pPr>
        <w:numPr>
          <w:ilvl w:val="0"/>
          <w:numId w:val="45"/>
        </w:numPr>
        <w:ind w:right="-1"/>
        <w:jc w:val="both"/>
        <w:rPr>
          <w:sz w:val="24"/>
          <w:szCs w:val="24"/>
        </w:rPr>
      </w:pPr>
      <w:r w:rsidRPr="008D7194">
        <w:rPr>
          <w:bCs/>
          <w:sz w:val="24"/>
          <w:szCs w:val="24"/>
        </w:rPr>
        <w:t xml:space="preserve">Faktura wystawiona bezpodstawnie lub nieprawidłowo zostanie zwrócona </w:t>
      </w:r>
      <w:r w:rsidRPr="008D7194">
        <w:rPr>
          <w:b/>
          <w:bCs/>
          <w:sz w:val="24"/>
          <w:szCs w:val="24"/>
        </w:rPr>
        <w:t>Dostawcy</w:t>
      </w:r>
      <w:r w:rsidRPr="008D7194">
        <w:rPr>
          <w:bCs/>
          <w:sz w:val="24"/>
          <w:szCs w:val="24"/>
        </w:rPr>
        <w:t>.</w:t>
      </w:r>
    </w:p>
    <w:p w14:paraId="7FED5BF1" w14:textId="77777777" w:rsidR="0070255A" w:rsidRPr="008D7194" w:rsidRDefault="0070255A" w:rsidP="0070255A">
      <w:pPr>
        <w:numPr>
          <w:ilvl w:val="0"/>
          <w:numId w:val="45"/>
        </w:numPr>
        <w:ind w:right="-1"/>
        <w:jc w:val="both"/>
        <w:rPr>
          <w:sz w:val="24"/>
          <w:szCs w:val="24"/>
        </w:rPr>
      </w:pPr>
      <w:r w:rsidRPr="008D7194">
        <w:rPr>
          <w:b/>
          <w:sz w:val="24"/>
          <w:szCs w:val="24"/>
        </w:rPr>
        <w:t>Zamawiający</w:t>
      </w:r>
      <w:r w:rsidRPr="008D7194">
        <w:rPr>
          <w:sz w:val="24"/>
          <w:szCs w:val="24"/>
        </w:rPr>
        <w:t xml:space="preserve"> zobowiązuje się zapłacić za przedmiot umowy w terminie do </w:t>
      </w:r>
      <w:r>
        <w:rPr>
          <w:sz w:val="24"/>
          <w:szCs w:val="24"/>
        </w:rPr>
        <w:t>14</w:t>
      </w:r>
      <w:r w:rsidRPr="008D7194">
        <w:rPr>
          <w:sz w:val="24"/>
          <w:szCs w:val="24"/>
        </w:rPr>
        <w:t xml:space="preserve"> dni od daty otrzymania prawidłowo wystawionej faktury VAT od </w:t>
      </w:r>
      <w:r w:rsidRPr="008D7194">
        <w:rPr>
          <w:b/>
          <w:bCs/>
          <w:sz w:val="24"/>
          <w:szCs w:val="24"/>
        </w:rPr>
        <w:t>Dostawcy.</w:t>
      </w:r>
      <w:r w:rsidRPr="008D7194">
        <w:rPr>
          <w:sz w:val="24"/>
          <w:szCs w:val="24"/>
        </w:rPr>
        <w:t xml:space="preserve"> </w:t>
      </w:r>
    </w:p>
    <w:p w14:paraId="4FED3418" w14:textId="77777777" w:rsidR="0070255A" w:rsidRPr="008D7194" w:rsidRDefault="0070255A" w:rsidP="0070255A">
      <w:pPr>
        <w:numPr>
          <w:ilvl w:val="0"/>
          <w:numId w:val="45"/>
        </w:numPr>
        <w:ind w:right="-1"/>
        <w:jc w:val="both"/>
        <w:rPr>
          <w:sz w:val="24"/>
          <w:szCs w:val="24"/>
        </w:rPr>
      </w:pPr>
      <w:r w:rsidRPr="008D7194">
        <w:rPr>
          <w:sz w:val="24"/>
          <w:szCs w:val="24"/>
        </w:rPr>
        <w:t xml:space="preserve">Wynagrodzenie należne </w:t>
      </w:r>
      <w:r w:rsidRPr="008D7194">
        <w:rPr>
          <w:b/>
          <w:sz w:val="24"/>
          <w:szCs w:val="24"/>
        </w:rPr>
        <w:t>Dostawcy</w:t>
      </w:r>
      <w:r w:rsidRPr="008D7194">
        <w:rPr>
          <w:sz w:val="24"/>
          <w:szCs w:val="24"/>
        </w:rPr>
        <w:t xml:space="preserve"> przekazane będzie na rachunek bankowy wskazany w fakturze VAT.</w:t>
      </w:r>
    </w:p>
    <w:p w14:paraId="59F46D2F" w14:textId="77777777" w:rsidR="0070255A" w:rsidRPr="008D7194" w:rsidRDefault="0070255A" w:rsidP="0070255A">
      <w:pPr>
        <w:numPr>
          <w:ilvl w:val="0"/>
          <w:numId w:val="45"/>
        </w:numPr>
        <w:ind w:right="-1"/>
        <w:jc w:val="both"/>
        <w:rPr>
          <w:sz w:val="24"/>
          <w:szCs w:val="24"/>
        </w:rPr>
      </w:pPr>
      <w:r w:rsidRPr="008D7194">
        <w:rPr>
          <w:sz w:val="24"/>
          <w:szCs w:val="24"/>
        </w:rPr>
        <w:t>Za datę zapłaty strony ustaliły dzień obciążenia rachunku bankowego</w:t>
      </w:r>
      <w:r w:rsidRPr="008D7194">
        <w:rPr>
          <w:b/>
          <w:sz w:val="24"/>
          <w:szCs w:val="24"/>
        </w:rPr>
        <w:t xml:space="preserve"> Zamawiającego</w:t>
      </w:r>
      <w:r w:rsidRPr="008D7194">
        <w:rPr>
          <w:sz w:val="24"/>
          <w:szCs w:val="24"/>
        </w:rPr>
        <w:t>.</w:t>
      </w:r>
    </w:p>
    <w:p w14:paraId="110D9691" w14:textId="77777777" w:rsidR="0070255A" w:rsidRPr="008D7194" w:rsidRDefault="0070255A" w:rsidP="0070255A">
      <w:pPr>
        <w:numPr>
          <w:ilvl w:val="0"/>
          <w:numId w:val="45"/>
        </w:numPr>
        <w:ind w:right="-1"/>
        <w:jc w:val="both"/>
        <w:rPr>
          <w:sz w:val="24"/>
          <w:szCs w:val="24"/>
        </w:rPr>
      </w:pPr>
      <w:r w:rsidRPr="008D7194">
        <w:rPr>
          <w:sz w:val="24"/>
          <w:szCs w:val="24"/>
        </w:rPr>
        <w:t xml:space="preserve">Za opóźnienie w realizacji zapłaty przez </w:t>
      </w:r>
      <w:r w:rsidRPr="008D7194">
        <w:rPr>
          <w:b/>
          <w:sz w:val="24"/>
          <w:szCs w:val="24"/>
        </w:rPr>
        <w:t>Zamawiającego</w:t>
      </w:r>
      <w:r w:rsidRPr="008D7194">
        <w:rPr>
          <w:sz w:val="24"/>
          <w:szCs w:val="24"/>
        </w:rPr>
        <w:t xml:space="preserve"> </w:t>
      </w:r>
      <w:r w:rsidRPr="008D7194">
        <w:rPr>
          <w:b/>
          <w:bCs/>
          <w:sz w:val="24"/>
          <w:szCs w:val="24"/>
        </w:rPr>
        <w:t>Dostawca</w:t>
      </w:r>
      <w:r w:rsidRPr="008D7194">
        <w:rPr>
          <w:b/>
          <w:sz w:val="24"/>
          <w:szCs w:val="24"/>
        </w:rPr>
        <w:t xml:space="preserve"> </w:t>
      </w:r>
      <w:r w:rsidRPr="008D7194">
        <w:rPr>
          <w:sz w:val="24"/>
          <w:szCs w:val="24"/>
        </w:rPr>
        <w:t>może od niego żądać zapłaty odsetek ustawowych za opóźnienie w transakcjach handlowych.</w:t>
      </w:r>
    </w:p>
    <w:p w14:paraId="51560121" w14:textId="77777777" w:rsidR="0070255A" w:rsidRPr="008D7194" w:rsidRDefault="0070255A" w:rsidP="0070255A">
      <w:pPr>
        <w:numPr>
          <w:ilvl w:val="0"/>
          <w:numId w:val="45"/>
        </w:numPr>
        <w:jc w:val="both"/>
        <w:rPr>
          <w:sz w:val="24"/>
          <w:szCs w:val="24"/>
        </w:rPr>
      </w:pPr>
      <w:r w:rsidRPr="008D7194">
        <w:rPr>
          <w:b/>
          <w:bCs/>
          <w:sz w:val="24"/>
          <w:szCs w:val="24"/>
        </w:rPr>
        <w:t>Zamawiający</w:t>
      </w:r>
      <w:r w:rsidRPr="008D7194">
        <w:rPr>
          <w:sz w:val="24"/>
          <w:szCs w:val="24"/>
        </w:rPr>
        <w:t xml:space="preserve"> oświadcza, że będzie realizował płatności za faktury z zastosowaniem mechanizmu podzielonej płatności (tzw. </w:t>
      </w:r>
      <w:proofErr w:type="spellStart"/>
      <w:r w:rsidRPr="008D7194">
        <w:rPr>
          <w:sz w:val="24"/>
          <w:szCs w:val="24"/>
        </w:rPr>
        <w:t>split</w:t>
      </w:r>
      <w:proofErr w:type="spellEnd"/>
      <w:r w:rsidRPr="008D7194">
        <w:rPr>
          <w:sz w:val="24"/>
          <w:szCs w:val="24"/>
        </w:rPr>
        <w:t xml:space="preserve"> </w:t>
      </w:r>
      <w:proofErr w:type="spellStart"/>
      <w:r w:rsidRPr="008D7194">
        <w:rPr>
          <w:sz w:val="24"/>
          <w:szCs w:val="24"/>
        </w:rPr>
        <w:t>payment</w:t>
      </w:r>
      <w:proofErr w:type="spellEnd"/>
      <w:r w:rsidRPr="008D7194">
        <w:rPr>
          <w:sz w:val="24"/>
          <w:szCs w:val="24"/>
        </w:rPr>
        <w:t>). Zapłatę w tym systemie uznaje się za dokonanie płatności w terminie ustalonym w § 8 ust. 5 umowy.</w:t>
      </w:r>
    </w:p>
    <w:p w14:paraId="6B7641A0" w14:textId="77777777" w:rsidR="0070255A" w:rsidRPr="008D7194" w:rsidRDefault="0070255A" w:rsidP="0070255A">
      <w:pPr>
        <w:numPr>
          <w:ilvl w:val="0"/>
          <w:numId w:val="45"/>
        </w:numPr>
        <w:suppressAutoHyphens/>
        <w:ind w:right="-1"/>
        <w:jc w:val="both"/>
        <w:rPr>
          <w:b/>
          <w:sz w:val="24"/>
          <w:szCs w:val="24"/>
        </w:rPr>
      </w:pPr>
      <w:r w:rsidRPr="008D7194">
        <w:rPr>
          <w:sz w:val="24"/>
          <w:szCs w:val="24"/>
        </w:rPr>
        <w:t xml:space="preserve">Podzielną płatność (tzw. </w:t>
      </w:r>
      <w:proofErr w:type="spellStart"/>
      <w:r w:rsidRPr="008D7194">
        <w:rPr>
          <w:sz w:val="24"/>
          <w:szCs w:val="24"/>
        </w:rPr>
        <w:t>split</w:t>
      </w:r>
      <w:proofErr w:type="spellEnd"/>
      <w:r w:rsidRPr="008D7194">
        <w:rPr>
          <w:sz w:val="24"/>
          <w:szCs w:val="24"/>
        </w:rPr>
        <w:t xml:space="preserve"> </w:t>
      </w:r>
      <w:proofErr w:type="spellStart"/>
      <w:r w:rsidRPr="008D7194">
        <w:rPr>
          <w:sz w:val="24"/>
          <w:szCs w:val="24"/>
        </w:rPr>
        <w:t>payment</w:t>
      </w:r>
      <w:proofErr w:type="spellEnd"/>
      <w:r w:rsidRPr="008D7194">
        <w:rPr>
          <w:sz w:val="24"/>
          <w:szCs w:val="24"/>
        </w:rPr>
        <w: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 lub objęte odwrotnym obciążeniem.</w:t>
      </w:r>
    </w:p>
    <w:p w14:paraId="32C093E2" w14:textId="77777777" w:rsidR="0070255A" w:rsidRPr="008D7194" w:rsidRDefault="0070255A" w:rsidP="0070255A">
      <w:pPr>
        <w:numPr>
          <w:ilvl w:val="0"/>
          <w:numId w:val="45"/>
        </w:numPr>
        <w:suppressAutoHyphens/>
        <w:ind w:right="-1"/>
        <w:jc w:val="both"/>
        <w:rPr>
          <w:b/>
          <w:sz w:val="24"/>
          <w:szCs w:val="24"/>
        </w:rPr>
      </w:pPr>
      <w:r w:rsidRPr="008D7194">
        <w:rPr>
          <w:b/>
          <w:bCs/>
          <w:sz w:val="24"/>
          <w:szCs w:val="24"/>
        </w:rPr>
        <w:t>Dostawca</w:t>
      </w:r>
      <w:r w:rsidRPr="008D7194">
        <w:rPr>
          <w:sz w:val="24"/>
          <w:szCs w:val="24"/>
        </w:rPr>
        <w:t xml:space="preserve"> oświadcza, że wyraża zgodę na dokonywanie przez </w:t>
      </w:r>
      <w:r w:rsidRPr="008D7194">
        <w:rPr>
          <w:b/>
          <w:bCs/>
          <w:sz w:val="24"/>
          <w:szCs w:val="24"/>
        </w:rPr>
        <w:t>Zamawiającego</w:t>
      </w:r>
      <w:r w:rsidRPr="008D7194">
        <w:rPr>
          <w:sz w:val="24"/>
          <w:szCs w:val="24"/>
        </w:rPr>
        <w:t xml:space="preserve"> płatności w systemie podzielonej płatności (tzw. </w:t>
      </w:r>
      <w:proofErr w:type="spellStart"/>
      <w:r w:rsidRPr="008D7194">
        <w:rPr>
          <w:sz w:val="24"/>
          <w:szCs w:val="24"/>
        </w:rPr>
        <w:t>split</w:t>
      </w:r>
      <w:proofErr w:type="spellEnd"/>
      <w:r w:rsidRPr="008D7194">
        <w:rPr>
          <w:sz w:val="24"/>
          <w:szCs w:val="24"/>
        </w:rPr>
        <w:t xml:space="preserve"> </w:t>
      </w:r>
      <w:proofErr w:type="spellStart"/>
      <w:r w:rsidRPr="008D7194">
        <w:rPr>
          <w:sz w:val="24"/>
          <w:szCs w:val="24"/>
        </w:rPr>
        <w:t>payment</w:t>
      </w:r>
      <w:proofErr w:type="spellEnd"/>
      <w:r w:rsidRPr="008D7194">
        <w:rPr>
          <w:sz w:val="24"/>
          <w:szCs w:val="24"/>
        </w:rPr>
        <w:t>).</w:t>
      </w:r>
    </w:p>
    <w:p w14:paraId="20F60937" w14:textId="77777777" w:rsidR="0070255A" w:rsidRPr="008D7194" w:rsidRDefault="0070255A" w:rsidP="0070255A">
      <w:pPr>
        <w:numPr>
          <w:ilvl w:val="0"/>
          <w:numId w:val="45"/>
        </w:numPr>
        <w:suppressAutoHyphens/>
        <w:ind w:right="-1"/>
        <w:jc w:val="both"/>
        <w:rPr>
          <w:b/>
          <w:sz w:val="24"/>
          <w:szCs w:val="24"/>
        </w:rPr>
      </w:pPr>
      <w:r w:rsidRPr="008D7194">
        <w:rPr>
          <w:b/>
          <w:bCs/>
          <w:sz w:val="24"/>
          <w:szCs w:val="24"/>
        </w:rPr>
        <w:t>Dostawca</w:t>
      </w:r>
      <w:r w:rsidRPr="008D7194">
        <w:rPr>
          <w:sz w:val="24"/>
          <w:szCs w:val="24"/>
        </w:rPr>
        <w:t xml:space="preserve"> oświadcza, że numer rachunku rozliczeniowego wskazany na fakturze, która będzie wystawiona w jego imieniu, jest rachunkiem, dla którego zgodnie z Rozdziałem 3a ustawy z dnia 29 sierpnia 1997 r. – Prawo bankowe (Dz. U. 202</w:t>
      </w:r>
      <w:r>
        <w:rPr>
          <w:sz w:val="24"/>
          <w:szCs w:val="24"/>
        </w:rPr>
        <w:t>1</w:t>
      </w:r>
      <w:r w:rsidRPr="008D7194">
        <w:rPr>
          <w:sz w:val="24"/>
          <w:szCs w:val="24"/>
        </w:rPr>
        <w:t xml:space="preserve">, poz. </w:t>
      </w:r>
      <w:r>
        <w:rPr>
          <w:sz w:val="24"/>
          <w:szCs w:val="24"/>
        </w:rPr>
        <w:t>2439</w:t>
      </w:r>
      <w:r w:rsidRPr="008D7194">
        <w:rPr>
          <w:sz w:val="24"/>
          <w:szCs w:val="24"/>
        </w:rPr>
        <w:t xml:space="preserve"> z </w:t>
      </w:r>
      <w:proofErr w:type="spellStart"/>
      <w:r w:rsidRPr="008D7194">
        <w:rPr>
          <w:sz w:val="24"/>
          <w:szCs w:val="24"/>
        </w:rPr>
        <w:t>późn</w:t>
      </w:r>
      <w:proofErr w:type="spellEnd"/>
      <w:r w:rsidRPr="008D7194">
        <w:rPr>
          <w:sz w:val="24"/>
          <w:szCs w:val="24"/>
        </w:rPr>
        <w:t xml:space="preserve">. zmianami) prowadzony jest rachunek VAT. </w:t>
      </w:r>
    </w:p>
    <w:p w14:paraId="19CC3ABB" w14:textId="77777777" w:rsidR="0070255A" w:rsidRPr="008D7194" w:rsidRDefault="0070255A" w:rsidP="0070255A">
      <w:pPr>
        <w:numPr>
          <w:ilvl w:val="0"/>
          <w:numId w:val="45"/>
        </w:numPr>
        <w:suppressAutoHyphens/>
        <w:ind w:right="-1"/>
        <w:jc w:val="both"/>
        <w:rPr>
          <w:b/>
          <w:sz w:val="24"/>
          <w:szCs w:val="24"/>
        </w:rPr>
      </w:pPr>
      <w:r w:rsidRPr="008D7194">
        <w:rPr>
          <w:sz w:val="24"/>
          <w:szCs w:val="24"/>
        </w:rPr>
        <w:t xml:space="preserve">Jeżeli </w:t>
      </w:r>
      <w:r w:rsidRPr="008D7194">
        <w:rPr>
          <w:b/>
          <w:bCs/>
          <w:sz w:val="24"/>
          <w:szCs w:val="24"/>
        </w:rPr>
        <w:t>Zamawiający</w:t>
      </w:r>
      <w:r w:rsidRPr="008D7194">
        <w:rPr>
          <w:sz w:val="24"/>
          <w:szCs w:val="24"/>
        </w:rPr>
        <w:t xml:space="preserve"> stwierdzi, że rachunek bankowy podany w fakturze VAT, nie spełnia tych wymogów, o których mowa w§ 8 ust. 12 umowy, to wstrzyma się z dokonaniem zapłaty do czasu wskazania rachunku spełniającego te wymagania, co nie będzie stanowiło podstawy dla </w:t>
      </w:r>
      <w:r w:rsidRPr="008D7194">
        <w:rPr>
          <w:b/>
          <w:bCs/>
          <w:sz w:val="24"/>
          <w:szCs w:val="24"/>
        </w:rPr>
        <w:t>Dostawcy</w:t>
      </w:r>
      <w:r w:rsidRPr="008D7194">
        <w:rPr>
          <w:sz w:val="24"/>
          <w:szCs w:val="24"/>
        </w:rPr>
        <w:t xml:space="preserve"> do dochodzenia odsetek lub odstąpienia od umowy.</w:t>
      </w:r>
    </w:p>
    <w:p w14:paraId="4AF5D0CE" w14:textId="77777777" w:rsidR="0070255A" w:rsidRDefault="0070255A" w:rsidP="0070255A">
      <w:pPr>
        <w:numPr>
          <w:ilvl w:val="0"/>
          <w:numId w:val="45"/>
        </w:numPr>
        <w:ind w:right="-1"/>
        <w:jc w:val="both"/>
        <w:rPr>
          <w:sz w:val="24"/>
          <w:szCs w:val="24"/>
        </w:rPr>
      </w:pPr>
      <w:r w:rsidRPr="008D7194">
        <w:rPr>
          <w:sz w:val="24"/>
          <w:szCs w:val="24"/>
        </w:rPr>
        <w:t xml:space="preserve">Strony postanawiają, że </w:t>
      </w:r>
      <w:r w:rsidRPr="008D7194">
        <w:rPr>
          <w:b/>
          <w:bCs/>
          <w:sz w:val="24"/>
          <w:szCs w:val="24"/>
        </w:rPr>
        <w:t>Dostawca</w:t>
      </w:r>
      <w:r w:rsidRPr="008D7194">
        <w:rPr>
          <w:sz w:val="24"/>
          <w:szCs w:val="24"/>
        </w:rPr>
        <w:t>, podwykonawca i dalszy podwykonawca nie mogą przenieść na osoby trzecie wierzytelności wynikającej z niniejszej umowy, jak i umów podwykonawczych.</w:t>
      </w:r>
    </w:p>
    <w:p w14:paraId="53584381" w14:textId="77777777" w:rsidR="0070255A" w:rsidRPr="008D7194" w:rsidRDefault="0070255A" w:rsidP="0070255A">
      <w:pPr>
        <w:numPr>
          <w:ilvl w:val="0"/>
          <w:numId w:val="45"/>
        </w:numPr>
        <w:ind w:right="-1"/>
        <w:jc w:val="both"/>
        <w:rPr>
          <w:sz w:val="24"/>
          <w:szCs w:val="24"/>
        </w:rPr>
      </w:pPr>
    </w:p>
    <w:p w14:paraId="7C228F71" w14:textId="77777777" w:rsidR="0070255A" w:rsidRPr="00911344" w:rsidRDefault="0070255A" w:rsidP="0070255A">
      <w:pPr>
        <w:ind w:right="-1"/>
        <w:jc w:val="center"/>
        <w:rPr>
          <w:sz w:val="16"/>
          <w:szCs w:val="16"/>
        </w:rPr>
      </w:pPr>
    </w:p>
    <w:p w14:paraId="54E5CB40" w14:textId="77777777" w:rsidR="0070255A" w:rsidRPr="00953C91" w:rsidRDefault="0070255A" w:rsidP="0070255A">
      <w:pPr>
        <w:ind w:right="-1"/>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w:t>
      </w:r>
      <w:r>
        <w:rPr>
          <w:sz w:val="24"/>
          <w:szCs w:val="24"/>
        </w:rPr>
        <w:t>9</w:t>
      </w:r>
    </w:p>
    <w:p w14:paraId="0EB330FE" w14:textId="77777777" w:rsidR="0070255A" w:rsidRPr="00911344" w:rsidRDefault="0070255A" w:rsidP="0070255A">
      <w:pPr>
        <w:ind w:right="-1"/>
        <w:jc w:val="center"/>
        <w:rPr>
          <w:sz w:val="16"/>
          <w:szCs w:val="16"/>
        </w:rPr>
      </w:pPr>
    </w:p>
    <w:p w14:paraId="0B6B327B" w14:textId="77777777" w:rsidR="0070255A" w:rsidRPr="00953C91" w:rsidRDefault="0070255A" w:rsidP="0070255A">
      <w:pPr>
        <w:numPr>
          <w:ilvl w:val="0"/>
          <w:numId w:val="3"/>
        </w:numPr>
        <w:ind w:right="-1"/>
        <w:jc w:val="both"/>
        <w:rPr>
          <w:sz w:val="24"/>
          <w:szCs w:val="24"/>
        </w:rPr>
      </w:pPr>
      <w:r w:rsidRPr="00953C91">
        <w:rPr>
          <w:sz w:val="24"/>
          <w:szCs w:val="24"/>
        </w:rPr>
        <w:t>Niedopuszczalna jest istotna zmiana umowy w rozumieniu PZP, z zastrzeżeniem postanowień poniższych. Istotna zmiana zawartej umowy wymaga przeprowadzenia nowego postępowania o udzielenie zamówienia.</w:t>
      </w:r>
    </w:p>
    <w:p w14:paraId="2A7C409F" w14:textId="77777777" w:rsidR="0070255A" w:rsidRDefault="0070255A" w:rsidP="0070255A">
      <w:pPr>
        <w:numPr>
          <w:ilvl w:val="0"/>
          <w:numId w:val="3"/>
        </w:numPr>
        <w:ind w:right="-1"/>
        <w:jc w:val="both"/>
        <w:rPr>
          <w:sz w:val="24"/>
          <w:szCs w:val="24"/>
        </w:rPr>
      </w:pPr>
      <w:r w:rsidRPr="00953C91">
        <w:rPr>
          <w:sz w:val="24"/>
          <w:szCs w:val="24"/>
        </w:rPr>
        <w:t xml:space="preserve">Dopuszczalna jest zmiana umowy w przypadku wystąpienia okoliczności określonych w art. 455 ustawy </w:t>
      </w:r>
      <w:r w:rsidRPr="00953C91">
        <w:rPr>
          <w:bCs/>
          <w:sz w:val="24"/>
          <w:szCs w:val="24"/>
        </w:rPr>
        <w:t>z dnia 11 września 2019 r. Prawo zamówień publicznych (Dz. U. z 202</w:t>
      </w:r>
      <w:r>
        <w:rPr>
          <w:bCs/>
          <w:sz w:val="24"/>
          <w:szCs w:val="24"/>
        </w:rPr>
        <w:t>2</w:t>
      </w:r>
      <w:r w:rsidRPr="00953C91">
        <w:rPr>
          <w:bCs/>
          <w:sz w:val="24"/>
          <w:szCs w:val="24"/>
        </w:rPr>
        <w:t xml:space="preserve"> r., poz. 1</w:t>
      </w:r>
      <w:r>
        <w:rPr>
          <w:bCs/>
          <w:sz w:val="24"/>
          <w:szCs w:val="24"/>
        </w:rPr>
        <w:t>710</w:t>
      </w:r>
      <w:r w:rsidRPr="00953C91">
        <w:rPr>
          <w:bCs/>
          <w:sz w:val="24"/>
          <w:szCs w:val="24"/>
        </w:rPr>
        <w:t xml:space="preserve"> z </w:t>
      </w:r>
      <w:proofErr w:type="spellStart"/>
      <w:r w:rsidRPr="00953C91">
        <w:rPr>
          <w:bCs/>
          <w:sz w:val="24"/>
          <w:szCs w:val="24"/>
        </w:rPr>
        <w:t>późn</w:t>
      </w:r>
      <w:proofErr w:type="spellEnd"/>
      <w:r w:rsidRPr="00953C91">
        <w:rPr>
          <w:bCs/>
          <w:sz w:val="24"/>
          <w:szCs w:val="24"/>
        </w:rPr>
        <w:t>. zmianami</w:t>
      </w:r>
      <w:r w:rsidRPr="00953C91">
        <w:rPr>
          <w:sz w:val="24"/>
          <w:szCs w:val="24"/>
        </w:rPr>
        <w:t>).</w:t>
      </w:r>
    </w:p>
    <w:p w14:paraId="7BC7E67B" w14:textId="77777777" w:rsidR="0070255A" w:rsidRPr="00953C91" w:rsidRDefault="0070255A" w:rsidP="0070255A">
      <w:pPr>
        <w:numPr>
          <w:ilvl w:val="0"/>
          <w:numId w:val="3"/>
        </w:numPr>
        <w:ind w:right="-1"/>
        <w:jc w:val="both"/>
        <w:rPr>
          <w:sz w:val="24"/>
          <w:szCs w:val="24"/>
        </w:rPr>
      </w:pPr>
      <w:r w:rsidRPr="00953C91">
        <w:rPr>
          <w:sz w:val="24"/>
          <w:szCs w:val="24"/>
        </w:rPr>
        <w:t xml:space="preserve">Dopuszczalna jest także zmiana umowy, </w:t>
      </w:r>
      <w:r w:rsidRPr="00953C91">
        <w:rPr>
          <w:color w:val="333333"/>
          <w:sz w:val="24"/>
          <w:szCs w:val="24"/>
        </w:rPr>
        <w:t>niezależnie od wartości tej zmiany, w przypadkach przewidzianych w ogłoszeniu o zamówieniu lub dokumentach zamówienia.</w:t>
      </w:r>
    </w:p>
    <w:p w14:paraId="3EE1EAE7" w14:textId="77777777" w:rsidR="0070255A" w:rsidRPr="00953C91" w:rsidRDefault="0070255A" w:rsidP="0070255A">
      <w:pPr>
        <w:numPr>
          <w:ilvl w:val="0"/>
          <w:numId w:val="3"/>
        </w:numPr>
        <w:ind w:right="-1"/>
        <w:jc w:val="both"/>
        <w:rPr>
          <w:sz w:val="24"/>
          <w:szCs w:val="24"/>
        </w:rPr>
      </w:pPr>
      <w:r w:rsidRPr="00953C91">
        <w:rPr>
          <w:sz w:val="24"/>
          <w:szCs w:val="24"/>
        </w:rPr>
        <w:t>Zmiana postanowień niniejszej umowy może nastąpić za zgodą obu Stron, wyrażoną na piśmie pod rygorem nieważności takiej zmiany, w drodze aneksu do niniejszej umowy, nie naruszając PZP.</w:t>
      </w:r>
    </w:p>
    <w:p w14:paraId="7BFD813F" w14:textId="77777777" w:rsidR="0070255A" w:rsidRPr="00953C91" w:rsidRDefault="0070255A" w:rsidP="0070255A">
      <w:pPr>
        <w:numPr>
          <w:ilvl w:val="0"/>
          <w:numId w:val="3"/>
        </w:numPr>
        <w:ind w:right="-1"/>
        <w:jc w:val="both"/>
        <w:rPr>
          <w:sz w:val="24"/>
          <w:szCs w:val="24"/>
        </w:rPr>
      </w:pPr>
      <w:r w:rsidRPr="00953C91">
        <w:rPr>
          <w:sz w:val="24"/>
          <w:szCs w:val="24"/>
        </w:rPr>
        <w:t>Nie wymagają formy aneksu do umowy:</w:t>
      </w:r>
    </w:p>
    <w:p w14:paraId="47544C37" w14:textId="77777777" w:rsidR="0070255A" w:rsidRPr="00953C91" w:rsidRDefault="0070255A" w:rsidP="0070255A">
      <w:pPr>
        <w:numPr>
          <w:ilvl w:val="1"/>
          <w:numId w:val="16"/>
        </w:numPr>
        <w:tabs>
          <w:tab w:val="clear" w:pos="1440"/>
        </w:tabs>
        <w:ind w:left="720" w:right="-1"/>
        <w:jc w:val="both"/>
        <w:rPr>
          <w:sz w:val="24"/>
          <w:szCs w:val="24"/>
        </w:rPr>
      </w:pPr>
      <w:r w:rsidRPr="00953C91">
        <w:rPr>
          <w:sz w:val="24"/>
          <w:szCs w:val="24"/>
        </w:rPr>
        <w:t>zmiany adresowe,</w:t>
      </w:r>
    </w:p>
    <w:p w14:paraId="07FCBD6A" w14:textId="77777777" w:rsidR="0070255A" w:rsidRPr="00953C91" w:rsidRDefault="0070255A" w:rsidP="0070255A">
      <w:pPr>
        <w:numPr>
          <w:ilvl w:val="1"/>
          <w:numId w:val="16"/>
        </w:numPr>
        <w:tabs>
          <w:tab w:val="clear" w:pos="1440"/>
        </w:tabs>
        <w:ind w:left="720" w:right="-1"/>
        <w:jc w:val="both"/>
        <w:rPr>
          <w:sz w:val="24"/>
          <w:szCs w:val="24"/>
        </w:rPr>
      </w:pPr>
      <w:r w:rsidRPr="00953C91">
        <w:rPr>
          <w:sz w:val="24"/>
          <w:szCs w:val="24"/>
        </w:rPr>
        <w:t xml:space="preserve">zmiana siedziby i adresu do korespondencji, </w:t>
      </w:r>
    </w:p>
    <w:p w14:paraId="05FB4069" w14:textId="77777777" w:rsidR="0070255A" w:rsidRPr="00953C91" w:rsidRDefault="0070255A" w:rsidP="0070255A">
      <w:pPr>
        <w:numPr>
          <w:ilvl w:val="1"/>
          <w:numId w:val="16"/>
        </w:numPr>
        <w:tabs>
          <w:tab w:val="clear" w:pos="1440"/>
        </w:tabs>
        <w:ind w:left="720" w:right="-1"/>
        <w:jc w:val="both"/>
        <w:rPr>
          <w:sz w:val="24"/>
          <w:szCs w:val="24"/>
        </w:rPr>
      </w:pPr>
      <w:r w:rsidRPr="00953C91">
        <w:rPr>
          <w:sz w:val="24"/>
          <w:szCs w:val="24"/>
        </w:rPr>
        <w:lastRenderedPageBreak/>
        <w:t>zmiana numeru rachunku bankowego.</w:t>
      </w:r>
    </w:p>
    <w:p w14:paraId="12E2B8C4" w14:textId="77777777" w:rsidR="0070255A" w:rsidRPr="00911344" w:rsidRDefault="0070255A" w:rsidP="0070255A">
      <w:pPr>
        <w:jc w:val="center"/>
        <w:rPr>
          <w:sz w:val="16"/>
          <w:szCs w:val="16"/>
        </w:rPr>
      </w:pPr>
    </w:p>
    <w:p w14:paraId="1ED6E8A8" w14:textId="77777777" w:rsidR="0070255A" w:rsidRPr="00953C91" w:rsidRDefault="0070255A" w:rsidP="0070255A">
      <w:pPr>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1</w:t>
      </w:r>
      <w:r>
        <w:rPr>
          <w:sz w:val="24"/>
          <w:szCs w:val="24"/>
        </w:rPr>
        <w:t>0</w:t>
      </w:r>
    </w:p>
    <w:p w14:paraId="35A84A60" w14:textId="77777777" w:rsidR="0070255A" w:rsidRPr="00911344" w:rsidRDefault="0070255A" w:rsidP="0070255A">
      <w:pPr>
        <w:jc w:val="center"/>
        <w:rPr>
          <w:sz w:val="16"/>
          <w:szCs w:val="16"/>
        </w:rPr>
      </w:pPr>
    </w:p>
    <w:p w14:paraId="143A1A72" w14:textId="77777777" w:rsidR="0070255A" w:rsidRPr="00066377" w:rsidRDefault="0070255A" w:rsidP="0070255A">
      <w:pPr>
        <w:numPr>
          <w:ilvl w:val="1"/>
          <w:numId w:val="8"/>
        </w:numPr>
        <w:jc w:val="both"/>
        <w:rPr>
          <w:sz w:val="24"/>
          <w:szCs w:val="24"/>
        </w:rPr>
      </w:pPr>
      <w:r w:rsidRPr="00066377">
        <w:rPr>
          <w:sz w:val="24"/>
          <w:szCs w:val="24"/>
        </w:rPr>
        <w:t xml:space="preserve">Oprócz wypadków wymienionych w powszechnie obowiązujących przepisach prawa, w tym w przepisach Kodeksu cywilnego, </w:t>
      </w:r>
      <w:r w:rsidRPr="00066377">
        <w:rPr>
          <w:b/>
          <w:sz w:val="24"/>
          <w:szCs w:val="24"/>
        </w:rPr>
        <w:t>Zamawiającemu</w:t>
      </w:r>
      <w:r w:rsidRPr="00066377">
        <w:rPr>
          <w:sz w:val="24"/>
          <w:szCs w:val="24"/>
        </w:rPr>
        <w:t xml:space="preserve"> bez ujemnych dla siebie skutków prawnych, poza prawem naliczenia kar umownych, przysługuje prawo odstąpienia od umowy w następujących sytuacjach:</w:t>
      </w:r>
    </w:p>
    <w:p w14:paraId="14154B87" w14:textId="77777777" w:rsidR="0070255A" w:rsidRPr="00EF37DE" w:rsidRDefault="0070255A" w:rsidP="0070255A">
      <w:pPr>
        <w:numPr>
          <w:ilvl w:val="0"/>
          <w:numId w:val="4"/>
        </w:numPr>
        <w:tabs>
          <w:tab w:val="clear" w:pos="700"/>
          <w:tab w:val="num" w:pos="357"/>
        </w:tabs>
        <w:ind w:left="714" w:hanging="357"/>
        <w:jc w:val="both"/>
        <w:rPr>
          <w:sz w:val="24"/>
          <w:szCs w:val="24"/>
        </w:rPr>
      </w:pPr>
      <w:r w:rsidRPr="00066377">
        <w:rPr>
          <w:sz w:val="24"/>
          <w:szCs w:val="24"/>
        </w:rPr>
        <w:t>w razie wystąpienia istotnej zmiany okoliczności powodującej, że wykonanie umowy</w:t>
      </w:r>
      <w:r w:rsidRPr="00EF37DE">
        <w:rPr>
          <w:sz w:val="24"/>
          <w:szCs w:val="24"/>
        </w:rPr>
        <w:t xml:space="preserve"> nie leży w interesie publicznym, czego nie można było przewidzieć w chwili zawarcia umowy lub gdy dalsze wykonywanie umowy może zagrozić podstawowemu interesowi bezpieczeństwa państwa lub bezpieczeństwu publicznemu; odstąpienie od umowy w tym wypadku może nastąpić w terminie 30 dni od daty powzięcia przez </w:t>
      </w:r>
      <w:r w:rsidRPr="00EF37DE">
        <w:rPr>
          <w:b/>
          <w:bCs/>
          <w:sz w:val="24"/>
          <w:szCs w:val="24"/>
        </w:rPr>
        <w:t>Zamawiającego</w:t>
      </w:r>
      <w:r w:rsidRPr="00EF37DE">
        <w:rPr>
          <w:sz w:val="24"/>
          <w:szCs w:val="24"/>
        </w:rPr>
        <w:t xml:space="preserve"> wiadomości o powyższych okolicznościach,</w:t>
      </w:r>
    </w:p>
    <w:p w14:paraId="0FFF31CB" w14:textId="77777777" w:rsidR="0070255A" w:rsidRPr="00EF37DE" w:rsidRDefault="0070255A" w:rsidP="0070255A">
      <w:pPr>
        <w:numPr>
          <w:ilvl w:val="0"/>
          <w:numId w:val="4"/>
        </w:numPr>
        <w:tabs>
          <w:tab w:val="clear" w:pos="700"/>
          <w:tab w:val="num" w:pos="357"/>
        </w:tabs>
        <w:ind w:left="714" w:hanging="357"/>
        <w:jc w:val="both"/>
        <w:rPr>
          <w:sz w:val="24"/>
          <w:szCs w:val="24"/>
        </w:rPr>
      </w:pPr>
      <w:r w:rsidRPr="00EF37DE">
        <w:rPr>
          <w:sz w:val="24"/>
          <w:szCs w:val="24"/>
        </w:rPr>
        <w:t xml:space="preserve">w przypadku likwidacji przedsiębiorstwa </w:t>
      </w:r>
      <w:r w:rsidRPr="00EF37DE">
        <w:rPr>
          <w:b/>
          <w:bCs/>
          <w:sz w:val="24"/>
          <w:szCs w:val="24"/>
        </w:rPr>
        <w:t>Dostawcy</w:t>
      </w:r>
      <w:r w:rsidRPr="00EF37DE">
        <w:rPr>
          <w:sz w:val="24"/>
          <w:szCs w:val="24"/>
        </w:rPr>
        <w:t xml:space="preserve">; odstąpienie od umowy w tym wypadku może nastąpić w terminie 30 dni od daty powzięcia przez </w:t>
      </w:r>
      <w:r w:rsidRPr="00EF37DE">
        <w:rPr>
          <w:b/>
          <w:bCs/>
          <w:sz w:val="24"/>
          <w:szCs w:val="24"/>
        </w:rPr>
        <w:t xml:space="preserve">Zamawiającego </w:t>
      </w:r>
      <w:r w:rsidRPr="00EF37DE">
        <w:rPr>
          <w:sz w:val="24"/>
          <w:szCs w:val="24"/>
        </w:rPr>
        <w:t>wiadomości o powyższej okoliczności,</w:t>
      </w:r>
    </w:p>
    <w:p w14:paraId="4C25F19E" w14:textId="77777777" w:rsidR="0070255A" w:rsidRPr="00EF37DE" w:rsidRDefault="0070255A" w:rsidP="0070255A">
      <w:pPr>
        <w:numPr>
          <w:ilvl w:val="0"/>
          <w:numId w:val="4"/>
        </w:numPr>
        <w:tabs>
          <w:tab w:val="clear" w:pos="700"/>
          <w:tab w:val="num" w:pos="357"/>
        </w:tabs>
        <w:ind w:left="714" w:hanging="357"/>
        <w:jc w:val="both"/>
        <w:rPr>
          <w:sz w:val="24"/>
          <w:szCs w:val="24"/>
        </w:rPr>
      </w:pPr>
      <w:r w:rsidRPr="00EF37DE">
        <w:rPr>
          <w:sz w:val="24"/>
          <w:szCs w:val="24"/>
        </w:rPr>
        <w:t xml:space="preserve">gdy </w:t>
      </w:r>
      <w:r w:rsidRPr="00EF37DE">
        <w:rPr>
          <w:b/>
          <w:bCs/>
          <w:sz w:val="24"/>
          <w:szCs w:val="24"/>
        </w:rPr>
        <w:t xml:space="preserve">Dostawca </w:t>
      </w:r>
      <w:r w:rsidRPr="00EF37DE">
        <w:rPr>
          <w:sz w:val="24"/>
          <w:szCs w:val="24"/>
        </w:rPr>
        <w:t xml:space="preserve">nie rozpoczął dostaw bez uzasadnionych przyczyn albo nie kontynuuje ich – pomimo wezwania </w:t>
      </w:r>
      <w:r w:rsidRPr="00EF37DE">
        <w:rPr>
          <w:b/>
          <w:bCs/>
          <w:sz w:val="24"/>
          <w:szCs w:val="24"/>
        </w:rPr>
        <w:t xml:space="preserve">Zamawiającego </w:t>
      </w:r>
      <w:r w:rsidRPr="00EF37DE">
        <w:rPr>
          <w:sz w:val="24"/>
          <w:szCs w:val="24"/>
        </w:rPr>
        <w:t xml:space="preserve">złożonego na piśmie; odstąpienie od umowy w tym wypadku może nastąpić w terminie 30 dni od daty, w której bezskutecznie upłynął wyznaczony przez </w:t>
      </w:r>
      <w:r w:rsidRPr="00EF37DE">
        <w:rPr>
          <w:b/>
          <w:bCs/>
          <w:sz w:val="24"/>
          <w:szCs w:val="24"/>
        </w:rPr>
        <w:t xml:space="preserve">Zamawiającego </w:t>
      </w:r>
      <w:r w:rsidRPr="00EF37DE">
        <w:rPr>
          <w:sz w:val="24"/>
          <w:szCs w:val="24"/>
        </w:rPr>
        <w:t xml:space="preserve">termin do rozpoczęcia dostaw lub ich kontynuacji przez </w:t>
      </w:r>
      <w:r w:rsidRPr="00EF37DE">
        <w:rPr>
          <w:b/>
          <w:bCs/>
          <w:sz w:val="24"/>
          <w:szCs w:val="24"/>
        </w:rPr>
        <w:t>Dostawcę</w:t>
      </w:r>
      <w:r w:rsidRPr="00EF37DE">
        <w:rPr>
          <w:sz w:val="24"/>
          <w:szCs w:val="24"/>
        </w:rPr>
        <w:t>,</w:t>
      </w:r>
    </w:p>
    <w:p w14:paraId="66B30F11" w14:textId="77777777" w:rsidR="0070255A" w:rsidRPr="00EF37DE" w:rsidRDefault="0070255A" w:rsidP="0070255A">
      <w:pPr>
        <w:numPr>
          <w:ilvl w:val="0"/>
          <w:numId w:val="4"/>
        </w:numPr>
        <w:tabs>
          <w:tab w:val="clear" w:pos="700"/>
          <w:tab w:val="num" w:pos="357"/>
        </w:tabs>
        <w:ind w:left="714" w:hanging="357"/>
        <w:jc w:val="both"/>
        <w:rPr>
          <w:sz w:val="24"/>
          <w:szCs w:val="24"/>
        </w:rPr>
      </w:pPr>
      <w:r w:rsidRPr="00EF37DE">
        <w:rPr>
          <w:sz w:val="24"/>
          <w:szCs w:val="24"/>
        </w:rPr>
        <w:t xml:space="preserve">gdy zwłoka </w:t>
      </w:r>
      <w:r w:rsidRPr="00EF37DE">
        <w:rPr>
          <w:b/>
          <w:bCs/>
          <w:sz w:val="24"/>
          <w:szCs w:val="24"/>
        </w:rPr>
        <w:t xml:space="preserve">Dostawcy </w:t>
      </w:r>
      <w:r w:rsidRPr="00EF37DE">
        <w:rPr>
          <w:sz w:val="24"/>
          <w:szCs w:val="24"/>
        </w:rPr>
        <w:t>w zakresie zakończenia realizacji przedmiotu umowy przekracza 3 dni; odstąpienie od umowy w tym wypadku może nastąpić w terminie 30 dni od daty, w której upłynął 3-dniowy termin zwłoki.</w:t>
      </w:r>
    </w:p>
    <w:p w14:paraId="7E55E2C1" w14:textId="77777777" w:rsidR="0070255A" w:rsidRPr="00EF37DE" w:rsidRDefault="0070255A" w:rsidP="0070255A">
      <w:pPr>
        <w:numPr>
          <w:ilvl w:val="1"/>
          <w:numId w:val="8"/>
        </w:numPr>
        <w:jc w:val="both"/>
        <w:rPr>
          <w:sz w:val="24"/>
          <w:szCs w:val="24"/>
        </w:rPr>
      </w:pPr>
      <w:r w:rsidRPr="00EF37DE">
        <w:rPr>
          <w:sz w:val="24"/>
          <w:szCs w:val="24"/>
        </w:rPr>
        <w:t xml:space="preserve">Jeżeli </w:t>
      </w:r>
      <w:r w:rsidRPr="00EF37DE">
        <w:rPr>
          <w:b/>
          <w:bCs/>
          <w:sz w:val="24"/>
          <w:szCs w:val="24"/>
        </w:rPr>
        <w:t xml:space="preserve">Dostawca </w:t>
      </w:r>
      <w:r w:rsidRPr="00EF37DE">
        <w:rPr>
          <w:sz w:val="24"/>
          <w:szCs w:val="24"/>
        </w:rPr>
        <w:t xml:space="preserve">wykonuje dostawy w sposób wadliwy albo sprzeczny z umową, </w:t>
      </w:r>
      <w:r w:rsidRPr="00EF37DE">
        <w:rPr>
          <w:b/>
          <w:bCs/>
          <w:sz w:val="24"/>
          <w:szCs w:val="24"/>
        </w:rPr>
        <w:t xml:space="preserve">Zamawiający </w:t>
      </w:r>
      <w:r w:rsidRPr="00EF37DE">
        <w:rPr>
          <w:sz w:val="24"/>
          <w:szCs w:val="24"/>
        </w:rPr>
        <w:t xml:space="preserve">może wezwać go do zmiany sposobu wykonania i wyznaczyć mu w tym celu odpowiedni termin. Po bezskutecznym upływie wyznaczonego terminu - zgodnie z przepisami Kodeksu cywilnego - </w:t>
      </w:r>
      <w:r w:rsidRPr="00EF37DE">
        <w:rPr>
          <w:b/>
          <w:bCs/>
          <w:sz w:val="24"/>
          <w:szCs w:val="24"/>
        </w:rPr>
        <w:t xml:space="preserve">Zamawiający </w:t>
      </w:r>
      <w:r w:rsidRPr="00EF37DE">
        <w:rPr>
          <w:sz w:val="24"/>
          <w:szCs w:val="24"/>
        </w:rPr>
        <w:t xml:space="preserve">może od umowy odstąpić albo powierzyć poprawienie lub dalsze wykonanie dostaw innemu podmiotowi na koszt i niebezpieczeństwo </w:t>
      </w:r>
      <w:r w:rsidRPr="00EF37DE">
        <w:rPr>
          <w:b/>
          <w:bCs/>
          <w:sz w:val="24"/>
          <w:szCs w:val="24"/>
        </w:rPr>
        <w:t>Dostawcy</w:t>
      </w:r>
      <w:r w:rsidRPr="00EF37DE">
        <w:rPr>
          <w:sz w:val="24"/>
          <w:szCs w:val="24"/>
        </w:rPr>
        <w:t>.</w:t>
      </w:r>
    </w:p>
    <w:p w14:paraId="3FE8EF50" w14:textId="77777777" w:rsidR="0070255A" w:rsidRPr="00EF37DE" w:rsidRDefault="0070255A" w:rsidP="0070255A">
      <w:pPr>
        <w:numPr>
          <w:ilvl w:val="1"/>
          <w:numId w:val="8"/>
        </w:numPr>
        <w:jc w:val="both"/>
        <w:rPr>
          <w:sz w:val="24"/>
          <w:szCs w:val="24"/>
        </w:rPr>
      </w:pPr>
      <w:r w:rsidRPr="00EF37DE">
        <w:rPr>
          <w:sz w:val="24"/>
          <w:szCs w:val="24"/>
        </w:rPr>
        <w:t xml:space="preserve">Odstąpienie od umowy określone w ust. 1 pkt. 2-4 i ust. 2 nastąpi z winy </w:t>
      </w:r>
      <w:r w:rsidRPr="00EF37DE">
        <w:rPr>
          <w:b/>
          <w:sz w:val="24"/>
          <w:szCs w:val="24"/>
        </w:rPr>
        <w:t>Dostawcy</w:t>
      </w:r>
      <w:r w:rsidRPr="00EF37DE">
        <w:rPr>
          <w:sz w:val="24"/>
          <w:szCs w:val="24"/>
        </w:rPr>
        <w:t>.</w:t>
      </w:r>
    </w:p>
    <w:p w14:paraId="6631AACC" w14:textId="77777777" w:rsidR="0070255A" w:rsidRPr="00EF37DE" w:rsidRDefault="0070255A" w:rsidP="0070255A">
      <w:pPr>
        <w:numPr>
          <w:ilvl w:val="1"/>
          <w:numId w:val="8"/>
        </w:numPr>
        <w:jc w:val="both"/>
        <w:rPr>
          <w:sz w:val="24"/>
          <w:szCs w:val="24"/>
        </w:rPr>
      </w:pPr>
      <w:r w:rsidRPr="00EF37DE">
        <w:rPr>
          <w:sz w:val="24"/>
          <w:szCs w:val="24"/>
        </w:rPr>
        <w:t>Odstąpienie od umowy powinno nastąpić w formie pisemnej pod rygorem nieważności takiego oświadczenia i powinno zawierać uzasadnienie.</w:t>
      </w:r>
    </w:p>
    <w:p w14:paraId="1A72530A" w14:textId="77777777" w:rsidR="0070255A" w:rsidRPr="00F37301" w:rsidRDefault="0070255A" w:rsidP="0070255A">
      <w:pPr>
        <w:jc w:val="center"/>
        <w:rPr>
          <w:sz w:val="16"/>
          <w:szCs w:val="16"/>
        </w:rPr>
      </w:pPr>
    </w:p>
    <w:p w14:paraId="2EE874EF" w14:textId="77777777" w:rsidR="0070255A" w:rsidRDefault="0070255A" w:rsidP="0070255A">
      <w:pPr>
        <w:jc w:val="center"/>
        <w:rPr>
          <w:sz w:val="24"/>
          <w:szCs w:val="24"/>
        </w:rPr>
      </w:pPr>
      <w:r w:rsidRPr="00E74391">
        <w:rPr>
          <w:sz w:val="24"/>
          <w:szCs w:val="24"/>
        </w:rPr>
        <w:t>§ 1</w:t>
      </w:r>
      <w:r>
        <w:rPr>
          <w:sz w:val="24"/>
          <w:szCs w:val="24"/>
        </w:rPr>
        <w:t>1</w:t>
      </w:r>
    </w:p>
    <w:p w14:paraId="26DAC78C" w14:textId="77777777" w:rsidR="0070255A" w:rsidRPr="00911344" w:rsidRDefault="0070255A" w:rsidP="0070255A">
      <w:pPr>
        <w:jc w:val="center"/>
        <w:rPr>
          <w:sz w:val="16"/>
          <w:szCs w:val="16"/>
        </w:rPr>
      </w:pPr>
    </w:p>
    <w:p w14:paraId="32260DB7" w14:textId="77777777" w:rsidR="0070255A" w:rsidRPr="00953C91" w:rsidRDefault="0070255A" w:rsidP="0070255A">
      <w:pPr>
        <w:ind w:right="-1"/>
        <w:jc w:val="both"/>
        <w:rPr>
          <w:sz w:val="24"/>
          <w:szCs w:val="24"/>
        </w:rPr>
      </w:pPr>
      <w:r w:rsidRPr="00953C91">
        <w:rPr>
          <w:sz w:val="24"/>
          <w:szCs w:val="24"/>
        </w:rPr>
        <w:t xml:space="preserve">Mogące wyniknąć spory ze stosunku objętego niniejszą umową strony poddadzą </w:t>
      </w:r>
      <w:proofErr w:type="gramStart"/>
      <w:r w:rsidRPr="00953C91">
        <w:rPr>
          <w:sz w:val="24"/>
          <w:szCs w:val="24"/>
        </w:rPr>
        <w:t>pod  rozstrzygnięcie</w:t>
      </w:r>
      <w:proofErr w:type="gramEnd"/>
      <w:r w:rsidRPr="00953C91">
        <w:rPr>
          <w:sz w:val="24"/>
          <w:szCs w:val="24"/>
        </w:rPr>
        <w:t xml:space="preserve"> rzeczowo i miejscowo właściwego sądu dla siedziby </w:t>
      </w:r>
      <w:r w:rsidRPr="00953C91">
        <w:rPr>
          <w:b/>
          <w:sz w:val="24"/>
          <w:szCs w:val="24"/>
        </w:rPr>
        <w:t>Zamawiającego</w:t>
      </w:r>
      <w:r w:rsidRPr="00953C91">
        <w:rPr>
          <w:sz w:val="24"/>
          <w:szCs w:val="24"/>
        </w:rPr>
        <w:t>.</w:t>
      </w:r>
    </w:p>
    <w:p w14:paraId="78E906BC" w14:textId="77777777" w:rsidR="0070255A" w:rsidRPr="00911344" w:rsidRDefault="0070255A" w:rsidP="0070255A">
      <w:pPr>
        <w:jc w:val="center"/>
        <w:rPr>
          <w:sz w:val="16"/>
          <w:szCs w:val="16"/>
        </w:rPr>
      </w:pPr>
    </w:p>
    <w:p w14:paraId="1EB451A9" w14:textId="77777777" w:rsidR="0070255A" w:rsidRPr="00953C91" w:rsidRDefault="0070255A" w:rsidP="0070255A">
      <w:pPr>
        <w:jc w:val="center"/>
        <w:rPr>
          <w:sz w:val="24"/>
          <w:szCs w:val="24"/>
        </w:rPr>
      </w:pPr>
      <w:r w:rsidRPr="00953C91">
        <w:rPr>
          <w:sz w:val="24"/>
          <w:szCs w:val="24"/>
        </w:rPr>
        <w:fldChar w:fldCharType="begin"/>
      </w:r>
      <w:r w:rsidRPr="00953C91">
        <w:rPr>
          <w:sz w:val="24"/>
          <w:szCs w:val="24"/>
        </w:rPr>
        <w:instrText>\SYMBOL 167 \f "Times New Roman CE"</w:instrText>
      </w:r>
      <w:r w:rsidRPr="00953C91">
        <w:rPr>
          <w:sz w:val="24"/>
          <w:szCs w:val="24"/>
        </w:rPr>
        <w:fldChar w:fldCharType="end"/>
      </w:r>
      <w:r w:rsidRPr="00953C91">
        <w:rPr>
          <w:sz w:val="24"/>
          <w:szCs w:val="24"/>
        </w:rPr>
        <w:t xml:space="preserve">     1</w:t>
      </w:r>
      <w:r>
        <w:rPr>
          <w:sz w:val="24"/>
          <w:szCs w:val="24"/>
        </w:rPr>
        <w:t>2</w:t>
      </w:r>
    </w:p>
    <w:p w14:paraId="06AD8183" w14:textId="77777777" w:rsidR="0070255A" w:rsidRPr="00911344" w:rsidRDefault="0070255A" w:rsidP="0070255A">
      <w:pPr>
        <w:jc w:val="center"/>
        <w:rPr>
          <w:sz w:val="16"/>
          <w:szCs w:val="16"/>
        </w:rPr>
      </w:pPr>
    </w:p>
    <w:p w14:paraId="494E2C25" w14:textId="77777777" w:rsidR="0070255A" w:rsidRPr="00953C91" w:rsidRDefault="0070255A" w:rsidP="0070255A">
      <w:pPr>
        <w:jc w:val="both"/>
        <w:rPr>
          <w:sz w:val="24"/>
          <w:szCs w:val="24"/>
        </w:rPr>
      </w:pPr>
      <w:r w:rsidRPr="00953C91">
        <w:rPr>
          <w:sz w:val="24"/>
          <w:szCs w:val="24"/>
        </w:rPr>
        <w:t>W sprawach nieuregulowanych niniejszą umową mają zastosowanie przepisy ustawy Prawo zamówień publicznych, Kodeksu Cywilnego oraz właściwe przepisy szczególne.</w:t>
      </w:r>
    </w:p>
    <w:p w14:paraId="57007210" w14:textId="77777777" w:rsidR="0070255A" w:rsidRPr="00911344" w:rsidRDefault="0070255A" w:rsidP="0070255A">
      <w:pPr>
        <w:tabs>
          <w:tab w:val="left" w:pos="10348"/>
        </w:tabs>
        <w:ind w:right="-1"/>
        <w:jc w:val="center"/>
        <w:rPr>
          <w:sz w:val="16"/>
          <w:szCs w:val="16"/>
        </w:rPr>
      </w:pPr>
    </w:p>
    <w:p w14:paraId="4724BBDC" w14:textId="77777777" w:rsidR="0070255A" w:rsidRPr="00911344" w:rsidRDefault="0070255A" w:rsidP="0070255A">
      <w:pPr>
        <w:tabs>
          <w:tab w:val="left" w:pos="10348"/>
        </w:tabs>
        <w:ind w:right="-1"/>
        <w:jc w:val="center"/>
        <w:rPr>
          <w:sz w:val="24"/>
          <w:szCs w:val="24"/>
        </w:rPr>
      </w:pPr>
      <w:r w:rsidRPr="00911344">
        <w:rPr>
          <w:sz w:val="24"/>
          <w:szCs w:val="24"/>
        </w:rPr>
        <w:fldChar w:fldCharType="begin"/>
      </w:r>
      <w:r w:rsidRPr="00911344">
        <w:rPr>
          <w:sz w:val="24"/>
          <w:szCs w:val="24"/>
        </w:rPr>
        <w:instrText>\SYMBOL 167 \f "Times New Roman CE"</w:instrText>
      </w:r>
      <w:r w:rsidRPr="00911344">
        <w:rPr>
          <w:sz w:val="24"/>
          <w:szCs w:val="24"/>
        </w:rPr>
        <w:fldChar w:fldCharType="end"/>
      </w:r>
      <w:r w:rsidRPr="00911344">
        <w:rPr>
          <w:sz w:val="24"/>
          <w:szCs w:val="24"/>
        </w:rPr>
        <w:t xml:space="preserve">     1</w:t>
      </w:r>
      <w:r>
        <w:rPr>
          <w:sz w:val="24"/>
          <w:szCs w:val="24"/>
        </w:rPr>
        <w:t>3</w:t>
      </w:r>
    </w:p>
    <w:p w14:paraId="6747BDE9" w14:textId="77777777" w:rsidR="0070255A" w:rsidRPr="00911344" w:rsidRDefault="0070255A" w:rsidP="0070255A">
      <w:pPr>
        <w:ind w:right="-1"/>
        <w:jc w:val="both"/>
        <w:rPr>
          <w:sz w:val="16"/>
          <w:szCs w:val="16"/>
        </w:rPr>
      </w:pPr>
    </w:p>
    <w:p w14:paraId="464D8F6D" w14:textId="77777777" w:rsidR="0070255A" w:rsidRPr="00953C91" w:rsidRDefault="0070255A" w:rsidP="0070255A">
      <w:pPr>
        <w:ind w:right="-1"/>
        <w:jc w:val="both"/>
        <w:rPr>
          <w:sz w:val="24"/>
          <w:szCs w:val="24"/>
        </w:rPr>
      </w:pPr>
      <w:r w:rsidRPr="00953C91">
        <w:rPr>
          <w:sz w:val="24"/>
          <w:szCs w:val="24"/>
        </w:rPr>
        <w:t xml:space="preserve">Umowa została sporządzona w 3 jednobrzmiących egzemplarzach, z czego 2 egz. otrzymuje </w:t>
      </w:r>
      <w:r w:rsidRPr="00953C91">
        <w:rPr>
          <w:b/>
          <w:sz w:val="24"/>
          <w:szCs w:val="24"/>
        </w:rPr>
        <w:t>Zamawiający</w:t>
      </w:r>
      <w:r w:rsidRPr="00953C91">
        <w:rPr>
          <w:sz w:val="24"/>
          <w:szCs w:val="24"/>
        </w:rPr>
        <w:t xml:space="preserve"> i 1 egz. </w:t>
      </w:r>
      <w:r>
        <w:rPr>
          <w:b/>
          <w:sz w:val="24"/>
          <w:szCs w:val="24"/>
        </w:rPr>
        <w:t>Dost</w:t>
      </w:r>
      <w:r w:rsidRPr="00953C91">
        <w:rPr>
          <w:b/>
          <w:sz w:val="24"/>
          <w:szCs w:val="24"/>
        </w:rPr>
        <w:t>awca</w:t>
      </w:r>
      <w:r w:rsidRPr="00953C91">
        <w:rPr>
          <w:sz w:val="24"/>
          <w:szCs w:val="24"/>
        </w:rPr>
        <w:t>.</w:t>
      </w:r>
    </w:p>
    <w:p w14:paraId="28842523" w14:textId="77777777" w:rsidR="0070255A" w:rsidRPr="00953C91" w:rsidRDefault="0070255A" w:rsidP="0070255A">
      <w:pPr>
        <w:ind w:right="-1"/>
        <w:jc w:val="both"/>
        <w:rPr>
          <w:sz w:val="24"/>
          <w:szCs w:val="24"/>
        </w:rPr>
      </w:pPr>
    </w:p>
    <w:p w14:paraId="70916FB3" w14:textId="77777777" w:rsidR="0070255A" w:rsidRPr="00315885" w:rsidRDefault="0070255A" w:rsidP="0070255A">
      <w:pPr>
        <w:ind w:right="-1"/>
        <w:jc w:val="center"/>
        <w:rPr>
          <w:sz w:val="24"/>
          <w:szCs w:val="24"/>
        </w:rPr>
      </w:pPr>
      <w:proofErr w:type="gramStart"/>
      <w:r w:rsidRPr="00436A29">
        <w:rPr>
          <w:b/>
          <w:sz w:val="24"/>
          <w:szCs w:val="24"/>
          <w:u w:val="single"/>
        </w:rPr>
        <w:t>Zamawiający:</w:t>
      </w:r>
      <w:r w:rsidRPr="00436A29">
        <w:rPr>
          <w:sz w:val="24"/>
          <w:szCs w:val="24"/>
        </w:rPr>
        <w:t xml:space="preserve">   </w:t>
      </w:r>
      <w:proofErr w:type="gramEnd"/>
      <w:r w:rsidRPr="00436A29">
        <w:rPr>
          <w:sz w:val="24"/>
          <w:szCs w:val="24"/>
        </w:rPr>
        <w:t xml:space="preserve">                                                                                                </w:t>
      </w:r>
      <w:r>
        <w:rPr>
          <w:b/>
          <w:sz w:val="24"/>
          <w:szCs w:val="24"/>
          <w:u w:val="single"/>
        </w:rPr>
        <w:t>Dost</w:t>
      </w:r>
      <w:r w:rsidRPr="00436A29">
        <w:rPr>
          <w:b/>
          <w:sz w:val="24"/>
          <w:szCs w:val="24"/>
          <w:u w:val="single"/>
        </w:rPr>
        <w:t>awca:</w:t>
      </w:r>
      <w:r w:rsidRPr="00436A29">
        <w:rPr>
          <w:sz w:val="24"/>
          <w:szCs w:val="24"/>
        </w:rPr>
        <w:t xml:space="preserve">  </w:t>
      </w:r>
    </w:p>
    <w:p w14:paraId="5B0505B1" w14:textId="77777777" w:rsidR="002806A2" w:rsidRPr="00315885" w:rsidRDefault="002806A2" w:rsidP="00D01D81">
      <w:pPr>
        <w:ind w:right="-1"/>
        <w:jc w:val="center"/>
        <w:rPr>
          <w:sz w:val="24"/>
          <w:szCs w:val="24"/>
        </w:rPr>
      </w:pPr>
    </w:p>
    <w:sectPr w:rsidR="002806A2" w:rsidRPr="00315885" w:rsidSect="004D16CA">
      <w:headerReference w:type="default" r:id="rId9"/>
      <w:headerReference w:type="first" r:id="rId10"/>
      <w:footerReference w:type="first" r:id="rId11"/>
      <w:pgSz w:w="11907" w:h="16840" w:code="9"/>
      <w:pgMar w:top="1418" w:right="1418" w:bottom="1418" w:left="1418" w:header="709" w:footer="737"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19612" w14:textId="77777777" w:rsidR="00B73F5B" w:rsidRDefault="00B73F5B">
      <w:r>
        <w:separator/>
      </w:r>
    </w:p>
  </w:endnote>
  <w:endnote w:type="continuationSeparator" w:id="0">
    <w:p w14:paraId="6556A0D8" w14:textId="77777777" w:rsidR="00B73F5B" w:rsidRDefault="00B7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BB40" w14:textId="0D670708" w:rsidR="00F72550" w:rsidRPr="00025B29" w:rsidRDefault="00F72550" w:rsidP="00AE7CCF">
    <w:pPr>
      <w:pStyle w:val="Stopka"/>
      <w:jc w:val="center"/>
      <w:rPr>
        <w:color w:val="FF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437B3" w14:textId="77777777" w:rsidR="00B73F5B" w:rsidRDefault="00B73F5B">
      <w:r>
        <w:separator/>
      </w:r>
    </w:p>
  </w:footnote>
  <w:footnote w:type="continuationSeparator" w:id="0">
    <w:p w14:paraId="2C2AD509" w14:textId="77777777" w:rsidR="00B73F5B" w:rsidRDefault="00B73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2F60" w14:textId="77777777" w:rsidR="00F72550" w:rsidRDefault="00F72550">
    <w:pPr>
      <w:pStyle w:val="Nagwek"/>
      <w:jc w:val="center"/>
    </w:pPr>
    <w:r>
      <w:rPr>
        <w:sz w:val="26"/>
      </w:rPr>
      <w:t xml:space="preserve">-     </w:t>
    </w:r>
    <w:r>
      <w:rPr>
        <w:sz w:val="26"/>
      </w:rPr>
      <w:fldChar w:fldCharType="begin"/>
    </w:r>
    <w:r>
      <w:rPr>
        <w:sz w:val="26"/>
      </w:rPr>
      <w:instrText>\PAGE</w:instrText>
    </w:r>
    <w:r>
      <w:rPr>
        <w:sz w:val="26"/>
      </w:rPr>
      <w:fldChar w:fldCharType="separate"/>
    </w:r>
    <w:r>
      <w:rPr>
        <w:noProof/>
        <w:sz w:val="26"/>
      </w:rPr>
      <w:t>6</w:t>
    </w:r>
    <w:r>
      <w:rPr>
        <w:sz w:val="26"/>
      </w:rPr>
      <w:fldChar w:fldCharType="end"/>
    </w:r>
    <w:r>
      <w:rPr>
        <w:sz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3" w:type="dxa"/>
      <w:tblInd w:w="-7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633"/>
    </w:tblGrid>
    <w:tr w:rsidR="00E01B34" w14:paraId="571AD3C2" w14:textId="77777777" w:rsidTr="00126DE6">
      <w:trPr>
        <w:trHeight w:val="126"/>
      </w:trPr>
      <w:tc>
        <w:tcPr>
          <w:tcW w:w="10633" w:type="dxa"/>
          <w:vAlign w:val="center"/>
        </w:tcPr>
        <w:p w14:paraId="65C9F470" w14:textId="77777777" w:rsidR="00E01B34" w:rsidRDefault="00E01B34" w:rsidP="00E01B34">
          <w:pPr>
            <w:jc w:val="center"/>
            <w:rPr>
              <w:b/>
            </w:rPr>
          </w:pPr>
          <w:r w:rsidRPr="00E0631B">
            <w:rPr>
              <w:b/>
              <w:noProof/>
            </w:rPr>
            <w:drawing>
              <wp:anchor distT="0" distB="0" distL="114300" distR="114300" simplePos="0" relativeHeight="251659264" behindDoc="0" locked="0" layoutInCell="1" allowOverlap="1" wp14:anchorId="4AD970A6" wp14:editId="12C3753C">
                <wp:simplePos x="0" y="0"/>
                <wp:positionH relativeFrom="column">
                  <wp:posOffset>100965</wp:posOffset>
                </wp:positionH>
                <wp:positionV relativeFrom="paragraph">
                  <wp:posOffset>-71755</wp:posOffset>
                </wp:positionV>
                <wp:extent cx="1485900" cy="1426210"/>
                <wp:effectExtent l="0" t="0" r="0" b="0"/>
                <wp:wrapNone/>
                <wp:docPr id="577683487" name="Obraz 1" descr="Obraz zawierający tekst, krąg,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683487" name="Obraz 1" descr="Obraz zawierający tekst, krąg, logo, Grafik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2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B34DCC" w14:textId="77777777" w:rsidR="00E01B34" w:rsidRPr="00E0631B" w:rsidRDefault="00E01B34" w:rsidP="00E01B34">
          <w:pPr>
            <w:ind w:left="2443"/>
            <w:jc w:val="center"/>
            <w:rPr>
              <w:b/>
            </w:rPr>
          </w:pPr>
          <w:r w:rsidRPr="00E0631B">
            <w:rPr>
              <w:b/>
            </w:rPr>
            <w:t>Zespół Szkół Rolniczych</w:t>
          </w:r>
        </w:p>
        <w:p w14:paraId="6CBC4E2B" w14:textId="77777777" w:rsidR="00E01B34" w:rsidRPr="00E0631B" w:rsidRDefault="00E01B34" w:rsidP="00E01B34">
          <w:pPr>
            <w:ind w:left="2443"/>
            <w:jc w:val="center"/>
            <w:rPr>
              <w:b/>
            </w:rPr>
          </w:pPr>
          <w:r w:rsidRPr="00E0631B">
            <w:rPr>
              <w:b/>
            </w:rPr>
            <w:t>im. Tadeusza Kościuszki</w:t>
          </w:r>
        </w:p>
        <w:p w14:paraId="0F0FB744" w14:textId="77777777" w:rsidR="00E01B34" w:rsidRPr="00E0631B" w:rsidRDefault="00E01B34" w:rsidP="00E01B34">
          <w:pPr>
            <w:ind w:left="2443"/>
            <w:jc w:val="center"/>
          </w:pPr>
          <w:r w:rsidRPr="00E0631B">
            <w:rPr>
              <w:b/>
            </w:rPr>
            <w:t>ul. Pułaskiego 3, 46-100 Namysłów</w:t>
          </w:r>
        </w:p>
        <w:p w14:paraId="68F6780E" w14:textId="77777777" w:rsidR="00E01B34" w:rsidRPr="00E0631B" w:rsidRDefault="00E01B34" w:rsidP="00E01B34">
          <w:pPr>
            <w:ind w:left="2443"/>
            <w:jc w:val="center"/>
          </w:pPr>
          <w:proofErr w:type="spellStart"/>
          <w:r w:rsidRPr="00E0631B">
            <w:t>tel</w:t>
          </w:r>
          <w:proofErr w:type="spellEnd"/>
          <w:r w:rsidRPr="00E0631B">
            <w:t>/fax 0 77 4100 432</w:t>
          </w:r>
        </w:p>
        <w:p w14:paraId="52688E72" w14:textId="77777777" w:rsidR="00E01B34" w:rsidRPr="00E0631B" w:rsidRDefault="00E01B34" w:rsidP="00E01B34">
          <w:pPr>
            <w:ind w:left="2443"/>
            <w:jc w:val="center"/>
            <w:rPr>
              <w:lang w:val="en-US"/>
            </w:rPr>
          </w:pPr>
          <w:r w:rsidRPr="00E0631B">
            <w:rPr>
              <w:lang w:val="en-US"/>
            </w:rPr>
            <w:t xml:space="preserve">e-mail: </w:t>
          </w:r>
          <w:hyperlink r:id="rId2" w:history="1">
            <w:r w:rsidRPr="00E0631B">
              <w:rPr>
                <w:rStyle w:val="Hipercze"/>
                <w:lang w:val="en-US"/>
              </w:rPr>
              <w:t>zsr@op.home.pl</w:t>
            </w:r>
          </w:hyperlink>
        </w:p>
        <w:p w14:paraId="102D91B2" w14:textId="77777777" w:rsidR="00E01B34" w:rsidRPr="00E83D3F" w:rsidRDefault="00E01B34" w:rsidP="00E01B34">
          <w:pPr>
            <w:ind w:left="2443"/>
            <w:jc w:val="center"/>
            <w:rPr>
              <w:lang w:val="en-US"/>
            </w:rPr>
          </w:pPr>
          <w:proofErr w:type="gramStart"/>
          <w:r w:rsidRPr="00E83D3F">
            <w:rPr>
              <w:lang w:val="en-US"/>
            </w:rPr>
            <w:t>www:zsrnamyslow.pl</w:t>
          </w:r>
          <w:proofErr w:type="gramEnd"/>
        </w:p>
        <w:p w14:paraId="3F3B0AD1" w14:textId="77777777" w:rsidR="00E01B34" w:rsidRDefault="00E01B34" w:rsidP="00E01B34">
          <w:pPr>
            <w:jc w:val="center"/>
          </w:pPr>
        </w:p>
      </w:tc>
    </w:tr>
    <w:tr w:rsidR="00E01B34" w:rsidRPr="00E0631B" w14:paraId="5306E704" w14:textId="77777777" w:rsidTr="00126DE6">
      <w:trPr>
        <w:trHeight w:val="126"/>
      </w:trPr>
      <w:tc>
        <w:tcPr>
          <w:tcW w:w="10633" w:type="dxa"/>
          <w:vAlign w:val="center"/>
        </w:tcPr>
        <w:p w14:paraId="3B3A9F88" w14:textId="77777777" w:rsidR="00E01B34" w:rsidRPr="00E0631B" w:rsidRDefault="00E01B34" w:rsidP="00E01B34">
          <w:pPr>
            <w:rPr>
              <w:b/>
              <w:noProof/>
            </w:rPr>
          </w:pPr>
        </w:p>
      </w:tc>
    </w:tr>
  </w:tbl>
  <w:p w14:paraId="5C90B295" w14:textId="77777777" w:rsidR="00D14BC1" w:rsidRPr="00AE7CCF" w:rsidRDefault="00D14BC1" w:rsidP="00AE7C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401"/>
        </w:tabs>
        <w:ind w:left="401" w:hanging="360"/>
      </w:pPr>
    </w:lvl>
  </w:abstractNum>
  <w:abstractNum w:abstractNumId="1" w15:restartNumberingAfterBreak="0">
    <w:nsid w:val="00000006"/>
    <w:multiLevelType w:val="multilevel"/>
    <w:tmpl w:val="00000006"/>
    <w:name w:val="WW8Num5"/>
    <w:lvl w:ilvl="0">
      <w:start w:val="1"/>
      <w:numFmt w:val="decimal"/>
      <w:lvlText w:val="%1."/>
      <w:lvlJc w:val="left"/>
      <w:pPr>
        <w:tabs>
          <w:tab w:val="num" w:pos="357"/>
        </w:tabs>
        <w:ind w:left="357" w:hanging="357"/>
      </w:pPr>
    </w:lvl>
    <w:lvl w:ilvl="1">
      <w:start w:val="1"/>
      <w:numFmt w:val="decimal"/>
      <w:lvlText w:val="%2)"/>
      <w:lvlJc w:val="left"/>
      <w:pPr>
        <w:tabs>
          <w:tab w:val="num" w:pos="714"/>
        </w:tabs>
        <w:ind w:left="714" w:hanging="357"/>
      </w:pPr>
      <w:rPr>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singleLevel"/>
    <w:tmpl w:val="00000008"/>
    <w:name w:val="WW8Num13"/>
    <w:lvl w:ilvl="0">
      <w:start w:val="1"/>
      <w:numFmt w:val="decimal"/>
      <w:lvlText w:val="%1)"/>
      <w:lvlJc w:val="left"/>
      <w:pPr>
        <w:tabs>
          <w:tab w:val="num" w:pos="641"/>
        </w:tabs>
        <w:ind w:left="641" w:hanging="357"/>
      </w:pPr>
      <w:rPr>
        <w:b w:val="0"/>
        <w:i w:val="0"/>
        <w:sz w:val="24"/>
      </w:rPr>
    </w:lvl>
  </w:abstractNum>
  <w:abstractNum w:abstractNumId="3" w15:restartNumberingAfterBreak="0">
    <w:nsid w:val="03F04614"/>
    <w:multiLevelType w:val="hybridMultilevel"/>
    <w:tmpl w:val="D8B8BCE4"/>
    <w:lvl w:ilvl="0" w:tplc="E93E8C78">
      <w:start w:val="1"/>
      <w:numFmt w:val="decimal"/>
      <w:lvlText w:val="%1."/>
      <w:lvlJc w:val="left"/>
      <w:pPr>
        <w:tabs>
          <w:tab w:val="num" w:pos="720"/>
        </w:tabs>
        <w:ind w:left="720" w:hanging="360"/>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4FB31C4"/>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05065BC5"/>
    <w:multiLevelType w:val="hybridMultilevel"/>
    <w:tmpl w:val="A0B60B58"/>
    <w:lvl w:ilvl="0" w:tplc="8C80B7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D359E"/>
    <w:multiLevelType w:val="hybridMultilevel"/>
    <w:tmpl w:val="6E5C5056"/>
    <w:lvl w:ilvl="0" w:tplc="4A262C20">
      <w:start w:val="1"/>
      <w:numFmt w:val="decimal"/>
      <w:lvlText w:val="%1."/>
      <w:lvlJc w:val="left"/>
      <w:pPr>
        <w:tabs>
          <w:tab w:val="num" w:pos="360"/>
        </w:tabs>
        <w:ind w:left="357" w:hanging="357"/>
      </w:pPr>
      <w:rPr>
        <w:rFonts w:ascii="Times New Roman" w:hAnsi="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C40122B"/>
    <w:multiLevelType w:val="hybridMultilevel"/>
    <w:tmpl w:val="11D69C9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E0511FF"/>
    <w:multiLevelType w:val="hybridMultilevel"/>
    <w:tmpl w:val="1B0AAD54"/>
    <w:lvl w:ilvl="0" w:tplc="597ECCFE">
      <w:start w:val="2"/>
      <w:numFmt w:val="decimal"/>
      <w:lvlText w:val="%1."/>
      <w:lvlJc w:val="left"/>
      <w:pPr>
        <w:tabs>
          <w:tab w:val="num" w:pos="0"/>
        </w:tabs>
        <w:ind w:left="357" w:hanging="35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E64464F"/>
    <w:multiLevelType w:val="hybridMultilevel"/>
    <w:tmpl w:val="AB6E35CE"/>
    <w:name w:val="WW8Num52"/>
    <w:lvl w:ilvl="0" w:tplc="1B6A01C4">
      <w:start w:val="1"/>
      <w:numFmt w:val="decimal"/>
      <w:lvlText w:val="%1."/>
      <w:lvlJc w:val="left"/>
      <w:pPr>
        <w:tabs>
          <w:tab w:val="num" w:pos="0"/>
        </w:tabs>
        <w:ind w:left="357" w:hanging="357"/>
      </w:pPr>
      <w:rPr>
        <w:rFonts w:hint="default"/>
      </w:rPr>
    </w:lvl>
    <w:lvl w:ilvl="1" w:tplc="F1C2364E">
      <w:start w:val="1"/>
      <w:numFmt w:val="decimal"/>
      <w:lvlText w:val="%2)"/>
      <w:lvlJc w:val="left"/>
      <w:pPr>
        <w:tabs>
          <w:tab w:val="num" w:pos="357"/>
        </w:tabs>
        <w:ind w:left="714" w:hanging="35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FBC4DB3"/>
    <w:multiLevelType w:val="singleLevel"/>
    <w:tmpl w:val="DECCE1BE"/>
    <w:lvl w:ilvl="0">
      <w:start w:val="1"/>
      <w:numFmt w:val="decimal"/>
      <w:lvlText w:val="%1."/>
      <w:lvlJc w:val="left"/>
      <w:pPr>
        <w:tabs>
          <w:tab w:val="num" w:pos="360"/>
        </w:tabs>
        <w:ind w:left="340" w:hanging="340"/>
      </w:pPr>
    </w:lvl>
  </w:abstractNum>
  <w:abstractNum w:abstractNumId="11" w15:restartNumberingAfterBreak="0">
    <w:nsid w:val="10CA3622"/>
    <w:multiLevelType w:val="hybridMultilevel"/>
    <w:tmpl w:val="F0F0D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31332E"/>
    <w:multiLevelType w:val="singleLevel"/>
    <w:tmpl w:val="C75CCDE4"/>
    <w:lvl w:ilvl="0">
      <w:start w:val="1"/>
      <w:numFmt w:val="decimal"/>
      <w:lvlText w:val="%1."/>
      <w:lvlJc w:val="left"/>
      <w:pPr>
        <w:tabs>
          <w:tab w:val="num" w:pos="360"/>
        </w:tabs>
        <w:ind w:left="340" w:hanging="340"/>
      </w:pPr>
    </w:lvl>
  </w:abstractNum>
  <w:abstractNum w:abstractNumId="13" w15:restartNumberingAfterBreak="0">
    <w:nsid w:val="164B7664"/>
    <w:multiLevelType w:val="multilevel"/>
    <w:tmpl w:val="8D2659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6F43286"/>
    <w:multiLevelType w:val="hybridMultilevel"/>
    <w:tmpl w:val="E49E06A4"/>
    <w:lvl w:ilvl="0" w:tplc="C75CCDE4">
      <w:start w:val="1"/>
      <w:numFmt w:val="decimal"/>
      <w:lvlText w:val="%1."/>
      <w:lvlJc w:val="left"/>
      <w:pPr>
        <w:tabs>
          <w:tab w:val="num" w:pos="360"/>
        </w:tabs>
        <w:ind w:left="340" w:hanging="34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9963C85"/>
    <w:multiLevelType w:val="hybridMultilevel"/>
    <w:tmpl w:val="0130DC4E"/>
    <w:lvl w:ilvl="0" w:tplc="785E290C">
      <w:start w:val="1"/>
      <w:numFmt w:val="decimal"/>
      <w:lvlText w:val="%1)"/>
      <w:lvlJc w:val="left"/>
      <w:pPr>
        <w:tabs>
          <w:tab w:val="num" w:pos="885"/>
        </w:tabs>
        <w:ind w:left="885" w:hanging="525"/>
      </w:pPr>
      <w:rPr>
        <w:rFonts w:hint="default"/>
      </w:rPr>
    </w:lvl>
    <w:lvl w:ilvl="1" w:tplc="FF4A5DFE">
      <w:start w:val="1"/>
      <w:numFmt w:val="decimal"/>
      <w:lvlText w:val="%2."/>
      <w:lvlJc w:val="left"/>
      <w:pPr>
        <w:tabs>
          <w:tab w:val="num" w:pos="1440"/>
        </w:tabs>
        <w:ind w:left="1440" w:hanging="360"/>
      </w:pPr>
      <w:rPr>
        <w:rFonts w:hint="default"/>
      </w:rPr>
    </w:lvl>
    <w:lvl w:ilvl="2" w:tplc="785E290C">
      <w:start w:val="1"/>
      <w:numFmt w:val="decimal"/>
      <w:lvlText w:val="%3)"/>
      <w:lvlJc w:val="left"/>
      <w:pPr>
        <w:tabs>
          <w:tab w:val="num" w:pos="2505"/>
        </w:tabs>
        <w:ind w:left="2505" w:hanging="525"/>
      </w:pPr>
      <w:rPr>
        <w:rFonts w:hint="default"/>
      </w:rPr>
    </w:lvl>
    <w:lvl w:ilvl="3" w:tplc="255A5EDC">
      <w:start w:val="1"/>
      <w:numFmt w:val="lowerLetter"/>
      <w:lvlText w:val="%4)"/>
      <w:lvlJc w:val="left"/>
      <w:pPr>
        <w:tabs>
          <w:tab w:val="num" w:pos="3015"/>
        </w:tabs>
        <w:ind w:left="3015" w:hanging="495"/>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C7577AE"/>
    <w:multiLevelType w:val="hybridMultilevel"/>
    <w:tmpl w:val="BF86F846"/>
    <w:lvl w:ilvl="0" w:tplc="225A49B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140CF3"/>
    <w:multiLevelType w:val="hybridMultilevel"/>
    <w:tmpl w:val="322048C0"/>
    <w:lvl w:ilvl="0" w:tplc="DC8A454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FA95C12"/>
    <w:multiLevelType w:val="singleLevel"/>
    <w:tmpl w:val="124092FE"/>
    <w:lvl w:ilvl="0">
      <w:start w:val="1"/>
      <w:numFmt w:val="decimal"/>
      <w:lvlText w:val="%1."/>
      <w:lvlJc w:val="left"/>
      <w:pPr>
        <w:tabs>
          <w:tab w:val="num" w:pos="360"/>
        </w:tabs>
        <w:ind w:left="360" w:hanging="360"/>
      </w:pPr>
      <w:rPr>
        <w:rFonts w:hint="default"/>
        <w:b w:val="0"/>
      </w:rPr>
    </w:lvl>
  </w:abstractNum>
  <w:abstractNum w:abstractNumId="19" w15:restartNumberingAfterBreak="0">
    <w:nsid w:val="1FF83276"/>
    <w:multiLevelType w:val="hybridMultilevel"/>
    <w:tmpl w:val="41BAF6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063ED3"/>
    <w:multiLevelType w:val="hybridMultilevel"/>
    <w:tmpl w:val="E4C05B48"/>
    <w:lvl w:ilvl="0" w:tplc="0ADA87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026F83"/>
    <w:multiLevelType w:val="hybridMultilevel"/>
    <w:tmpl w:val="97482838"/>
    <w:lvl w:ilvl="0" w:tplc="6796504C">
      <w:start w:val="7"/>
      <w:numFmt w:val="decimal"/>
      <w:lvlText w:val="%1."/>
      <w:lvlJc w:val="left"/>
      <w:pPr>
        <w:tabs>
          <w:tab w:val="num" w:pos="720"/>
        </w:tabs>
        <w:ind w:left="71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1986FDE"/>
    <w:multiLevelType w:val="multilevel"/>
    <w:tmpl w:val="D6A05CC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b/>
        <w:i w:val="0"/>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53A51C3"/>
    <w:multiLevelType w:val="hybridMultilevel"/>
    <w:tmpl w:val="5B5EC0CA"/>
    <w:lvl w:ilvl="0" w:tplc="0ADA87F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6C8093D"/>
    <w:multiLevelType w:val="hybridMultilevel"/>
    <w:tmpl w:val="58D2075E"/>
    <w:lvl w:ilvl="0" w:tplc="05E2FEB2">
      <w:start w:val="1"/>
      <w:numFmt w:val="lowerLetter"/>
      <w:lvlText w:val="%1)"/>
      <w:lvlJc w:val="left"/>
      <w:pPr>
        <w:tabs>
          <w:tab w:val="num" w:pos="720"/>
        </w:tabs>
        <w:ind w:left="720" w:hanging="360"/>
      </w:pPr>
      <w:rPr>
        <w:rFonts w:hint="default"/>
      </w:rPr>
    </w:lvl>
    <w:lvl w:ilvl="1" w:tplc="FD068330">
      <w:start w:val="1"/>
      <w:numFmt w:val="decimal"/>
      <w:lvlText w:val="%2."/>
      <w:lvlJc w:val="left"/>
      <w:pPr>
        <w:tabs>
          <w:tab w:val="num" w:pos="1515"/>
        </w:tabs>
        <w:ind w:left="1515" w:hanging="435"/>
      </w:pPr>
      <w:rPr>
        <w:rFonts w:hint="default"/>
      </w:rPr>
    </w:lvl>
    <w:lvl w:ilvl="2" w:tplc="82E65954">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84B7A71"/>
    <w:multiLevelType w:val="hybridMultilevel"/>
    <w:tmpl w:val="74DA28CC"/>
    <w:lvl w:ilvl="0" w:tplc="8EE2E4F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15:restartNumberingAfterBreak="0">
    <w:nsid w:val="2B080331"/>
    <w:multiLevelType w:val="hybridMultilevel"/>
    <w:tmpl w:val="76F2B9F0"/>
    <w:lvl w:ilvl="0" w:tplc="59CA2B42">
      <w:start w:val="1"/>
      <w:numFmt w:val="decimal"/>
      <w:lvlText w:val="%1)"/>
      <w:lvlJc w:val="left"/>
      <w:pPr>
        <w:tabs>
          <w:tab w:val="num" w:pos="717"/>
        </w:tabs>
        <w:ind w:left="714" w:hanging="357"/>
      </w:pPr>
      <w:rPr>
        <w:rFonts w:hint="default"/>
      </w:rPr>
    </w:lvl>
    <w:lvl w:ilvl="1" w:tplc="B798CA5A">
      <w:start w:val="1"/>
      <w:numFmt w:val="decimal"/>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EB165AE"/>
    <w:multiLevelType w:val="hybridMultilevel"/>
    <w:tmpl w:val="30FE002C"/>
    <w:lvl w:ilvl="0" w:tplc="04150011">
      <w:start w:val="1"/>
      <w:numFmt w:val="decimal"/>
      <w:lvlText w:val="%1)"/>
      <w:lvlJc w:val="left"/>
      <w:pPr>
        <w:ind w:left="1430" w:hanging="72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172D8E"/>
    <w:multiLevelType w:val="hybridMultilevel"/>
    <w:tmpl w:val="553EC47C"/>
    <w:lvl w:ilvl="0" w:tplc="C02C12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31373ED1"/>
    <w:multiLevelType w:val="hybridMultilevel"/>
    <w:tmpl w:val="BF0A7D7E"/>
    <w:lvl w:ilvl="0" w:tplc="FFFFFFFF">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FFFFFFFF">
      <w:start w:val="1"/>
      <w:numFmt w:val="decimal"/>
      <w:lvlText w:val="%2)"/>
      <w:lvlJc w:val="left"/>
      <w:pPr>
        <w:tabs>
          <w:tab w:val="num" w:pos="1440"/>
        </w:tabs>
        <w:ind w:left="1440" w:hanging="360"/>
      </w:pPr>
      <w:rPr>
        <w:rFonts w:hint="default"/>
        <w:b w:val="0"/>
        <w:i w:val="0"/>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21456C1"/>
    <w:multiLevelType w:val="hybridMultilevel"/>
    <w:tmpl w:val="1FD44CE0"/>
    <w:lvl w:ilvl="0" w:tplc="80D6FB68">
      <w:start w:val="1"/>
      <w:numFmt w:val="decimal"/>
      <w:lvlText w:val="%1)"/>
      <w:lvlJc w:val="left"/>
      <w:pPr>
        <w:tabs>
          <w:tab w:val="num" w:pos="720"/>
        </w:tabs>
        <w:ind w:left="720" w:hanging="360"/>
      </w:pPr>
      <w:rPr>
        <w:rFonts w:hint="default"/>
        <w:b w:val="0"/>
      </w:rPr>
    </w:lvl>
    <w:lvl w:ilvl="1" w:tplc="3C08839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24B2529"/>
    <w:multiLevelType w:val="hybridMultilevel"/>
    <w:tmpl w:val="B2F0565C"/>
    <w:lvl w:ilvl="0" w:tplc="CBF0553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F63B89"/>
    <w:multiLevelType w:val="hybridMultilevel"/>
    <w:tmpl w:val="78ACD7D4"/>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F32E02"/>
    <w:multiLevelType w:val="hybridMultilevel"/>
    <w:tmpl w:val="C3B8F19A"/>
    <w:lvl w:ilvl="0" w:tplc="0204B7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F2D5EE3"/>
    <w:multiLevelType w:val="hybridMultilevel"/>
    <w:tmpl w:val="3132C862"/>
    <w:lvl w:ilvl="0" w:tplc="F052401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5" w15:restartNumberingAfterBreak="0">
    <w:nsid w:val="46B67DBD"/>
    <w:multiLevelType w:val="hybridMultilevel"/>
    <w:tmpl w:val="383E30BA"/>
    <w:lvl w:ilvl="0" w:tplc="CE2AC546">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4A7A00E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B6F3849"/>
    <w:multiLevelType w:val="hybridMultilevel"/>
    <w:tmpl w:val="137E122E"/>
    <w:lvl w:ilvl="0" w:tplc="5CA20700">
      <w:start w:val="1"/>
      <w:numFmt w:val="decimal"/>
      <w:lvlText w:val="%1)"/>
      <w:lvlJc w:val="left"/>
      <w:pPr>
        <w:tabs>
          <w:tab w:val="num" w:pos="720"/>
        </w:tabs>
        <w:ind w:left="720" w:hanging="360"/>
      </w:pPr>
      <w:rPr>
        <w:rFonts w:hint="default"/>
      </w:rPr>
    </w:lvl>
    <w:lvl w:ilvl="1" w:tplc="E5709752">
      <w:start w:val="1"/>
      <w:numFmt w:val="lowerLetter"/>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59AC6166"/>
    <w:multiLevelType w:val="singleLevel"/>
    <w:tmpl w:val="DECCE1BE"/>
    <w:lvl w:ilvl="0">
      <w:start w:val="1"/>
      <w:numFmt w:val="decimal"/>
      <w:lvlText w:val="%1."/>
      <w:lvlJc w:val="left"/>
      <w:pPr>
        <w:tabs>
          <w:tab w:val="num" w:pos="360"/>
        </w:tabs>
        <w:ind w:left="340" w:hanging="340"/>
      </w:pPr>
    </w:lvl>
  </w:abstractNum>
  <w:abstractNum w:abstractNumId="39" w15:restartNumberingAfterBreak="0">
    <w:nsid w:val="5A400B20"/>
    <w:multiLevelType w:val="singleLevel"/>
    <w:tmpl w:val="FAD09112"/>
    <w:lvl w:ilvl="0">
      <w:start w:val="1"/>
      <w:numFmt w:val="decimal"/>
      <w:lvlText w:val="%1)"/>
      <w:lvlJc w:val="left"/>
      <w:pPr>
        <w:tabs>
          <w:tab w:val="num" w:pos="644"/>
        </w:tabs>
        <w:ind w:left="644" w:hanging="360"/>
      </w:pPr>
      <w:rPr>
        <w:rFonts w:hint="default"/>
      </w:rPr>
    </w:lvl>
  </w:abstractNum>
  <w:abstractNum w:abstractNumId="40" w15:restartNumberingAfterBreak="0">
    <w:nsid w:val="5C892F98"/>
    <w:multiLevelType w:val="hybridMultilevel"/>
    <w:tmpl w:val="0130DC4E"/>
    <w:lvl w:ilvl="0" w:tplc="785E290C">
      <w:start w:val="1"/>
      <w:numFmt w:val="decimal"/>
      <w:lvlText w:val="%1)"/>
      <w:lvlJc w:val="left"/>
      <w:pPr>
        <w:tabs>
          <w:tab w:val="num" w:pos="885"/>
        </w:tabs>
        <w:ind w:left="885" w:hanging="525"/>
      </w:pPr>
      <w:rPr>
        <w:rFonts w:hint="default"/>
      </w:rPr>
    </w:lvl>
    <w:lvl w:ilvl="1" w:tplc="FF4A5DFE">
      <w:start w:val="1"/>
      <w:numFmt w:val="decimal"/>
      <w:lvlText w:val="%2."/>
      <w:lvlJc w:val="left"/>
      <w:pPr>
        <w:tabs>
          <w:tab w:val="num" w:pos="1440"/>
        </w:tabs>
        <w:ind w:left="1440" w:hanging="360"/>
      </w:pPr>
      <w:rPr>
        <w:rFonts w:hint="default"/>
      </w:rPr>
    </w:lvl>
    <w:lvl w:ilvl="2" w:tplc="785E290C">
      <w:start w:val="1"/>
      <w:numFmt w:val="decimal"/>
      <w:lvlText w:val="%3)"/>
      <w:lvlJc w:val="left"/>
      <w:pPr>
        <w:tabs>
          <w:tab w:val="num" w:pos="2505"/>
        </w:tabs>
        <w:ind w:left="2505" w:hanging="525"/>
      </w:pPr>
      <w:rPr>
        <w:rFonts w:hint="default"/>
      </w:rPr>
    </w:lvl>
    <w:lvl w:ilvl="3" w:tplc="255A5EDC">
      <w:start w:val="1"/>
      <w:numFmt w:val="lowerLetter"/>
      <w:lvlText w:val="%4)"/>
      <w:lvlJc w:val="left"/>
      <w:pPr>
        <w:tabs>
          <w:tab w:val="num" w:pos="3015"/>
        </w:tabs>
        <w:ind w:left="3015" w:hanging="495"/>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F921BE3"/>
    <w:multiLevelType w:val="hybridMultilevel"/>
    <w:tmpl w:val="E29E7532"/>
    <w:lvl w:ilvl="0" w:tplc="59F806C2">
      <w:start w:val="1"/>
      <w:numFmt w:val="decimal"/>
      <w:lvlText w:val="%1)"/>
      <w:lvlJc w:val="left"/>
      <w:pPr>
        <w:ind w:left="717" w:hanging="360"/>
      </w:pPr>
      <w:rPr>
        <w:rFonts w:ascii="Times New Roman" w:hAnsi="Times New Roman" w:cs="Times New Roman" w:hint="default"/>
        <w:color w:val="333333"/>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2" w15:restartNumberingAfterBreak="0">
    <w:nsid w:val="61B82C09"/>
    <w:multiLevelType w:val="hybridMultilevel"/>
    <w:tmpl w:val="FE56EDE8"/>
    <w:lvl w:ilvl="0" w:tplc="87D21ECC">
      <w:start w:val="1"/>
      <w:numFmt w:val="decimal"/>
      <w:lvlText w:val="%1."/>
      <w:lvlJc w:val="left"/>
      <w:pPr>
        <w:tabs>
          <w:tab w:val="num" w:pos="720"/>
        </w:tabs>
        <w:ind w:left="720" w:hanging="360"/>
      </w:pPr>
      <w:rPr>
        <w:rFonts w:hint="default"/>
        <w:b w:val="0"/>
      </w:rPr>
    </w:lvl>
    <w:lvl w:ilvl="1" w:tplc="87286CFE">
      <w:start w:val="1"/>
      <w:numFmt w:val="decimal"/>
      <w:lvlText w:val="%2)"/>
      <w:lvlJc w:val="left"/>
      <w:pPr>
        <w:tabs>
          <w:tab w:val="num" w:pos="1440"/>
        </w:tabs>
        <w:ind w:left="1440" w:hanging="360"/>
      </w:pPr>
      <w:rPr>
        <w:rFonts w:ascii="Times New Roman" w:hAnsi="Times New Roman" w:cs="Times New Roman"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6AA62273"/>
    <w:multiLevelType w:val="hybridMultilevel"/>
    <w:tmpl w:val="179AD82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E6106A"/>
    <w:multiLevelType w:val="singleLevel"/>
    <w:tmpl w:val="9C20E9E0"/>
    <w:lvl w:ilvl="0">
      <w:start w:val="1"/>
      <w:numFmt w:val="decimal"/>
      <w:lvlText w:val="%1)"/>
      <w:lvlJc w:val="left"/>
      <w:pPr>
        <w:tabs>
          <w:tab w:val="num" w:pos="675"/>
        </w:tabs>
        <w:ind w:left="675" w:hanging="391"/>
      </w:pPr>
    </w:lvl>
  </w:abstractNum>
  <w:abstractNum w:abstractNumId="45" w15:restartNumberingAfterBreak="0">
    <w:nsid w:val="6D3D1459"/>
    <w:multiLevelType w:val="hybridMultilevel"/>
    <w:tmpl w:val="BAA4CE38"/>
    <w:lvl w:ilvl="0" w:tplc="A4DCF788">
      <w:start w:val="1"/>
      <w:numFmt w:val="decimal"/>
      <w:lvlText w:val="%1)"/>
      <w:lvlJc w:val="left"/>
      <w:pPr>
        <w:tabs>
          <w:tab w:val="num" w:pos="644"/>
        </w:tabs>
        <w:ind w:left="644" w:hanging="360"/>
      </w:pPr>
      <w:rPr>
        <w:rFonts w:hint="default"/>
      </w:rPr>
    </w:lvl>
    <w:lvl w:ilvl="1" w:tplc="D29681F8" w:tentative="1">
      <w:start w:val="1"/>
      <w:numFmt w:val="lowerLetter"/>
      <w:lvlText w:val="%2."/>
      <w:lvlJc w:val="left"/>
      <w:pPr>
        <w:tabs>
          <w:tab w:val="num" w:pos="1440"/>
        </w:tabs>
        <w:ind w:left="1440" w:hanging="360"/>
      </w:pPr>
    </w:lvl>
    <w:lvl w:ilvl="2" w:tplc="91A01060" w:tentative="1">
      <w:start w:val="1"/>
      <w:numFmt w:val="lowerRoman"/>
      <w:lvlText w:val="%3."/>
      <w:lvlJc w:val="right"/>
      <w:pPr>
        <w:tabs>
          <w:tab w:val="num" w:pos="2160"/>
        </w:tabs>
        <w:ind w:left="2160" w:hanging="180"/>
      </w:pPr>
    </w:lvl>
    <w:lvl w:ilvl="3" w:tplc="7C9A95B8" w:tentative="1">
      <w:start w:val="1"/>
      <w:numFmt w:val="decimal"/>
      <w:lvlText w:val="%4."/>
      <w:lvlJc w:val="left"/>
      <w:pPr>
        <w:tabs>
          <w:tab w:val="num" w:pos="2880"/>
        </w:tabs>
        <w:ind w:left="2880" w:hanging="360"/>
      </w:pPr>
    </w:lvl>
    <w:lvl w:ilvl="4" w:tplc="2B8E5826" w:tentative="1">
      <w:start w:val="1"/>
      <w:numFmt w:val="lowerLetter"/>
      <w:lvlText w:val="%5."/>
      <w:lvlJc w:val="left"/>
      <w:pPr>
        <w:tabs>
          <w:tab w:val="num" w:pos="3600"/>
        </w:tabs>
        <w:ind w:left="3600" w:hanging="360"/>
      </w:pPr>
    </w:lvl>
    <w:lvl w:ilvl="5" w:tplc="059ED81A" w:tentative="1">
      <w:start w:val="1"/>
      <w:numFmt w:val="lowerRoman"/>
      <w:lvlText w:val="%6."/>
      <w:lvlJc w:val="right"/>
      <w:pPr>
        <w:tabs>
          <w:tab w:val="num" w:pos="4320"/>
        </w:tabs>
        <w:ind w:left="4320" w:hanging="180"/>
      </w:pPr>
    </w:lvl>
    <w:lvl w:ilvl="6" w:tplc="F7DAE8AE" w:tentative="1">
      <w:start w:val="1"/>
      <w:numFmt w:val="decimal"/>
      <w:lvlText w:val="%7."/>
      <w:lvlJc w:val="left"/>
      <w:pPr>
        <w:tabs>
          <w:tab w:val="num" w:pos="5040"/>
        </w:tabs>
        <w:ind w:left="5040" w:hanging="360"/>
      </w:pPr>
    </w:lvl>
    <w:lvl w:ilvl="7" w:tplc="08ACEDEE" w:tentative="1">
      <w:start w:val="1"/>
      <w:numFmt w:val="lowerLetter"/>
      <w:lvlText w:val="%8."/>
      <w:lvlJc w:val="left"/>
      <w:pPr>
        <w:tabs>
          <w:tab w:val="num" w:pos="5760"/>
        </w:tabs>
        <w:ind w:left="5760" w:hanging="360"/>
      </w:pPr>
    </w:lvl>
    <w:lvl w:ilvl="8" w:tplc="64B0433A" w:tentative="1">
      <w:start w:val="1"/>
      <w:numFmt w:val="lowerRoman"/>
      <w:lvlText w:val="%9."/>
      <w:lvlJc w:val="right"/>
      <w:pPr>
        <w:tabs>
          <w:tab w:val="num" w:pos="6480"/>
        </w:tabs>
        <w:ind w:left="6480" w:hanging="180"/>
      </w:pPr>
    </w:lvl>
  </w:abstractNum>
  <w:abstractNum w:abstractNumId="46" w15:restartNumberingAfterBreak="0">
    <w:nsid w:val="702C12A8"/>
    <w:multiLevelType w:val="singleLevel"/>
    <w:tmpl w:val="85B63878"/>
    <w:lvl w:ilvl="0">
      <w:start w:val="1"/>
      <w:numFmt w:val="decimal"/>
      <w:lvlText w:val="%1."/>
      <w:lvlJc w:val="left"/>
      <w:pPr>
        <w:tabs>
          <w:tab w:val="num" w:pos="360"/>
        </w:tabs>
        <w:ind w:left="357" w:hanging="357"/>
      </w:pPr>
      <w:rPr>
        <w:b w:val="0"/>
        <w:i w:val="0"/>
        <w:sz w:val="26"/>
      </w:rPr>
    </w:lvl>
  </w:abstractNum>
  <w:abstractNum w:abstractNumId="47" w15:restartNumberingAfterBreak="0">
    <w:nsid w:val="74C27789"/>
    <w:multiLevelType w:val="hybridMultilevel"/>
    <w:tmpl w:val="39D6529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8" w15:restartNumberingAfterBreak="0">
    <w:nsid w:val="7C1223D9"/>
    <w:multiLevelType w:val="hybridMultilevel"/>
    <w:tmpl w:val="889E77F6"/>
    <w:lvl w:ilvl="0" w:tplc="76C0232E">
      <w:start w:val="1"/>
      <w:numFmt w:val="decimal"/>
      <w:lvlText w:val="%1)"/>
      <w:lvlJc w:val="left"/>
      <w:pPr>
        <w:tabs>
          <w:tab w:val="num" w:pos="720"/>
        </w:tabs>
        <w:ind w:left="720" w:hanging="360"/>
      </w:pPr>
      <w:rPr>
        <w:rFonts w:hint="default"/>
      </w:rPr>
    </w:lvl>
    <w:lvl w:ilvl="1" w:tplc="9EEA2568">
      <w:start w:val="1"/>
      <w:numFmt w:val="decimal"/>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EB06B29"/>
    <w:multiLevelType w:val="singleLevel"/>
    <w:tmpl w:val="8CB0E4BA"/>
    <w:lvl w:ilvl="0">
      <w:start w:val="1"/>
      <w:numFmt w:val="decimal"/>
      <w:lvlText w:val="%1)"/>
      <w:lvlJc w:val="left"/>
      <w:pPr>
        <w:tabs>
          <w:tab w:val="num" w:pos="700"/>
        </w:tabs>
        <w:ind w:left="700" w:hanging="360"/>
      </w:pPr>
      <w:rPr>
        <w:rFonts w:hint="default"/>
      </w:rPr>
    </w:lvl>
  </w:abstractNum>
  <w:num w:numId="1" w16cid:durableId="329603683">
    <w:abstractNumId w:val="46"/>
  </w:num>
  <w:num w:numId="2" w16cid:durableId="1082723245">
    <w:abstractNumId w:val="22"/>
  </w:num>
  <w:num w:numId="3" w16cid:durableId="632560186">
    <w:abstractNumId w:val="38"/>
  </w:num>
  <w:num w:numId="4" w16cid:durableId="1430657067">
    <w:abstractNumId w:val="49"/>
  </w:num>
  <w:num w:numId="5" w16cid:durableId="1881163311">
    <w:abstractNumId w:val="29"/>
  </w:num>
  <w:num w:numId="6" w16cid:durableId="1063869236">
    <w:abstractNumId w:val="44"/>
  </w:num>
  <w:num w:numId="7" w16cid:durableId="859319738">
    <w:abstractNumId w:val="45"/>
  </w:num>
  <w:num w:numId="8" w16cid:durableId="91979542">
    <w:abstractNumId w:val="26"/>
  </w:num>
  <w:num w:numId="9" w16cid:durableId="891233603">
    <w:abstractNumId w:val="6"/>
  </w:num>
  <w:num w:numId="10" w16cid:durableId="1160347126">
    <w:abstractNumId w:val="23"/>
  </w:num>
  <w:num w:numId="11" w16cid:durableId="690687745">
    <w:abstractNumId w:val="13"/>
  </w:num>
  <w:num w:numId="12" w16cid:durableId="1256590262">
    <w:abstractNumId w:val="2"/>
    <w:lvlOverride w:ilvl="0">
      <w:startOverride w:val="1"/>
    </w:lvlOverride>
  </w:num>
  <w:num w:numId="13" w16cid:durableId="25369981">
    <w:abstractNumId w:val="35"/>
  </w:num>
  <w:num w:numId="14" w16cid:durableId="238367184">
    <w:abstractNumId w:val="20"/>
  </w:num>
  <w:num w:numId="15" w16cid:durableId="714618149">
    <w:abstractNumId w:val="39"/>
  </w:num>
  <w:num w:numId="16" w16cid:durableId="400100389">
    <w:abstractNumId w:val="42"/>
  </w:num>
  <w:num w:numId="17" w16cid:durableId="317073082">
    <w:abstractNumId w:val="40"/>
  </w:num>
  <w:num w:numId="18" w16cid:durableId="1806897629">
    <w:abstractNumId w:val="12"/>
  </w:num>
  <w:num w:numId="19" w16cid:durableId="1889143701">
    <w:abstractNumId w:val="37"/>
  </w:num>
  <w:num w:numId="20" w16cid:durableId="2132360949">
    <w:abstractNumId w:val="48"/>
  </w:num>
  <w:num w:numId="21" w16cid:durableId="2034304796">
    <w:abstractNumId w:val="30"/>
  </w:num>
  <w:num w:numId="22" w16cid:durableId="1991131451">
    <w:abstractNumId w:val="21"/>
  </w:num>
  <w:num w:numId="23" w16cid:durableId="996112172">
    <w:abstractNumId w:val="15"/>
  </w:num>
  <w:num w:numId="24" w16cid:durableId="901017946">
    <w:abstractNumId w:val="8"/>
  </w:num>
  <w:num w:numId="25" w16cid:durableId="1434594873">
    <w:abstractNumId w:val="10"/>
  </w:num>
  <w:num w:numId="26" w16cid:durableId="1807309649">
    <w:abstractNumId w:val="5"/>
  </w:num>
  <w:num w:numId="27" w16cid:durableId="2131699146">
    <w:abstractNumId w:val="32"/>
  </w:num>
  <w:num w:numId="28" w16cid:durableId="2004316842">
    <w:abstractNumId w:val="14"/>
  </w:num>
  <w:num w:numId="29" w16cid:durableId="694885234">
    <w:abstractNumId w:val="4"/>
  </w:num>
  <w:num w:numId="30" w16cid:durableId="713581829">
    <w:abstractNumId w:val="7"/>
  </w:num>
  <w:num w:numId="31" w16cid:durableId="1102917054">
    <w:abstractNumId w:val="17"/>
  </w:num>
  <w:num w:numId="32" w16cid:durableId="461382652">
    <w:abstractNumId w:val="27"/>
  </w:num>
  <w:num w:numId="33" w16cid:durableId="857306655">
    <w:abstractNumId w:val="25"/>
  </w:num>
  <w:num w:numId="34" w16cid:durableId="1684168544">
    <w:abstractNumId w:val="11"/>
  </w:num>
  <w:num w:numId="35" w16cid:durableId="930966034">
    <w:abstractNumId w:val="36"/>
  </w:num>
  <w:num w:numId="36" w16cid:durableId="1932469840">
    <w:abstractNumId w:val="31"/>
  </w:num>
  <w:num w:numId="37" w16cid:durableId="2128549378">
    <w:abstractNumId w:val="3"/>
  </w:num>
  <w:num w:numId="38" w16cid:durableId="1982660770">
    <w:abstractNumId w:val="24"/>
  </w:num>
  <w:num w:numId="39" w16cid:durableId="2021927773">
    <w:abstractNumId w:val="41"/>
  </w:num>
  <w:num w:numId="40" w16cid:durableId="1442066977">
    <w:abstractNumId w:val="47"/>
  </w:num>
  <w:num w:numId="41" w16cid:durableId="1269198581">
    <w:abstractNumId w:val="33"/>
  </w:num>
  <w:num w:numId="42" w16cid:durableId="119962171">
    <w:abstractNumId w:val="34"/>
  </w:num>
  <w:num w:numId="43" w16cid:durableId="1979188372">
    <w:abstractNumId w:val="43"/>
  </w:num>
  <w:num w:numId="44" w16cid:durableId="1355427586">
    <w:abstractNumId w:val="28"/>
  </w:num>
  <w:num w:numId="45" w16cid:durableId="416564434">
    <w:abstractNumId w:val="18"/>
  </w:num>
  <w:num w:numId="46" w16cid:durableId="2012440951">
    <w:abstractNumId w:val="16"/>
  </w:num>
  <w:num w:numId="47" w16cid:durableId="98535267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B94"/>
    <w:rsid w:val="0000434A"/>
    <w:rsid w:val="00010AA3"/>
    <w:rsid w:val="000205E6"/>
    <w:rsid w:val="000243A4"/>
    <w:rsid w:val="00025B29"/>
    <w:rsid w:val="000453FB"/>
    <w:rsid w:val="00045AB5"/>
    <w:rsid w:val="00057C19"/>
    <w:rsid w:val="00071227"/>
    <w:rsid w:val="00071D6C"/>
    <w:rsid w:val="00075748"/>
    <w:rsid w:val="000804E6"/>
    <w:rsid w:val="0008136C"/>
    <w:rsid w:val="00082C88"/>
    <w:rsid w:val="0008470D"/>
    <w:rsid w:val="000905DA"/>
    <w:rsid w:val="00093194"/>
    <w:rsid w:val="000B03AA"/>
    <w:rsid w:val="000B68A4"/>
    <w:rsid w:val="000B7079"/>
    <w:rsid w:val="000C473D"/>
    <w:rsid w:val="000D1BF5"/>
    <w:rsid w:val="000D7B68"/>
    <w:rsid w:val="000E575D"/>
    <w:rsid w:val="000F1378"/>
    <w:rsid w:val="000F3501"/>
    <w:rsid w:val="000F7B75"/>
    <w:rsid w:val="00107EFD"/>
    <w:rsid w:val="00110FFB"/>
    <w:rsid w:val="001234F8"/>
    <w:rsid w:val="00125FAA"/>
    <w:rsid w:val="001308B5"/>
    <w:rsid w:val="0013480E"/>
    <w:rsid w:val="001354AA"/>
    <w:rsid w:val="0013745B"/>
    <w:rsid w:val="00145BE1"/>
    <w:rsid w:val="00147812"/>
    <w:rsid w:val="0015295F"/>
    <w:rsid w:val="001530A1"/>
    <w:rsid w:val="00157AF1"/>
    <w:rsid w:val="00161664"/>
    <w:rsid w:val="001624BE"/>
    <w:rsid w:val="001704CD"/>
    <w:rsid w:val="00195753"/>
    <w:rsid w:val="00195E09"/>
    <w:rsid w:val="00195FC4"/>
    <w:rsid w:val="001D241A"/>
    <w:rsid w:val="001D69A1"/>
    <w:rsid w:val="001E287B"/>
    <w:rsid w:val="001E3155"/>
    <w:rsid w:val="001E3FBB"/>
    <w:rsid w:val="00202253"/>
    <w:rsid w:val="0020478E"/>
    <w:rsid w:val="002119EB"/>
    <w:rsid w:val="00211F37"/>
    <w:rsid w:val="00216594"/>
    <w:rsid w:val="00216EF3"/>
    <w:rsid w:val="00222E96"/>
    <w:rsid w:val="00227409"/>
    <w:rsid w:val="00232129"/>
    <w:rsid w:val="00234AE0"/>
    <w:rsid w:val="00237216"/>
    <w:rsid w:val="0025039F"/>
    <w:rsid w:val="002509E5"/>
    <w:rsid w:val="00253B82"/>
    <w:rsid w:val="00265063"/>
    <w:rsid w:val="002653FC"/>
    <w:rsid w:val="0026671D"/>
    <w:rsid w:val="002760BC"/>
    <w:rsid w:val="002806A2"/>
    <w:rsid w:val="00281D44"/>
    <w:rsid w:val="00283549"/>
    <w:rsid w:val="00284A57"/>
    <w:rsid w:val="002A1536"/>
    <w:rsid w:val="002B2C55"/>
    <w:rsid w:val="002B651E"/>
    <w:rsid w:val="002C3186"/>
    <w:rsid w:val="002C3E17"/>
    <w:rsid w:val="002C5B7E"/>
    <w:rsid w:val="002C6846"/>
    <w:rsid w:val="002D17DC"/>
    <w:rsid w:val="002D23D7"/>
    <w:rsid w:val="002E07E4"/>
    <w:rsid w:val="002E2375"/>
    <w:rsid w:val="002E2B65"/>
    <w:rsid w:val="002E5B94"/>
    <w:rsid w:val="002E664C"/>
    <w:rsid w:val="002F466C"/>
    <w:rsid w:val="002F58E4"/>
    <w:rsid w:val="00306F86"/>
    <w:rsid w:val="00315885"/>
    <w:rsid w:val="00325F02"/>
    <w:rsid w:val="003322AE"/>
    <w:rsid w:val="00334A07"/>
    <w:rsid w:val="00340558"/>
    <w:rsid w:val="003406B5"/>
    <w:rsid w:val="003502B5"/>
    <w:rsid w:val="00351579"/>
    <w:rsid w:val="0036511F"/>
    <w:rsid w:val="00367F8F"/>
    <w:rsid w:val="00371B7D"/>
    <w:rsid w:val="00374184"/>
    <w:rsid w:val="00375423"/>
    <w:rsid w:val="00377E93"/>
    <w:rsid w:val="003818E5"/>
    <w:rsid w:val="003922FC"/>
    <w:rsid w:val="00394004"/>
    <w:rsid w:val="00394C26"/>
    <w:rsid w:val="003B39DA"/>
    <w:rsid w:val="003B7A4A"/>
    <w:rsid w:val="003D23AA"/>
    <w:rsid w:val="003E69D6"/>
    <w:rsid w:val="003F640A"/>
    <w:rsid w:val="00414B5F"/>
    <w:rsid w:val="00415041"/>
    <w:rsid w:val="004158DE"/>
    <w:rsid w:val="004459C2"/>
    <w:rsid w:val="00446302"/>
    <w:rsid w:val="004537C2"/>
    <w:rsid w:val="00463032"/>
    <w:rsid w:val="004638C3"/>
    <w:rsid w:val="00467677"/>
    <w:rsid w:val="0047459F"/>
    <w:rsid w:val="00480676"/>
    <w:rsid w:val="00483650"/>
    <w:rsid w:val="00484A32"/>
    <w:rsid w:val="004872D0"/>
    <w:rsid w:val="0049182B"/>
    <w:rsid w:val="004A3179"/>
    <w:rsid w:val="004B42A9"/>
    <w:rsid w:val="004B5CA8"/>
    <w:rsid w:val="004B6211"/>
    <w:rsid w:val="004D16CA"/>
    <w:rsid w:val="004D38D5"/>
    <w:rsid w:val="004E2B92"/>
    <w:rsid w:val="004E31F3"/>
    <w:rsid w:val="004E37DD"/>
    <w:rsid w:val="004E502B"/>
    <w:rsid w:val="004E68D9"/>
    <w:rsid w:val="004F7CA4"/>
    <w:rsid w:val="00512AEE"/>
    <w:rsid w:val="005156C2"/>
    <w:rsid w:val="005251B2"/>
    <w:rsid w:val="005414A7"/>
    <w:rsid w:val="00553D97"/>
    <w:rsid w:val="00554E8D"/>
    <w:rsid w:val="00573C77"/>
    <w:rsid w:val="005805AB"/>
    <w:rsid w:val="00587AE6"/>
    <w:rsid w:val="005912F0"/>
    <w:rsid w:val="005918E7"/>
    <w:rsid w:val="0059337B"/>
    <w:rsid w:val="00595C64"/>
    <w:rsid w:val="0059618B"/>
    <w:rsid w:val="005A0FB8"/>
    <w:rsid w:val="005A20D5"/>
    <w:rsid w:val="005B7D1C"/>
    <w:rsid w:val="005B7E9A"/>
    <w:rsid w:val="005C6ABD"/>
    <w:rsid w:val="005D45FB"/>
    <w:rsid w:val="00602BCA"/>
    <w:rsid w:val="0061236E"/>
    <w:rsid w:val="0061329D"/>
    <w:rsid w:val="00613CC1"/>
    <w:rsid w:val="006203B8"/>
    <w:rsid w:val="006213AE"/>
    <w:rsid w:val="0062799A"/>
    <w:rsid w:val="00640813"/>
    <w:rsid w:val="00641777"/>
    <w:rsid w:val="0064553D"/>
    <w:rsid w:val="00672222"/>
    <w:rsid w:val="00674A5D"/>
    <w:rsid w:val="00681D3B"/>
    <w:rsid w:val="00690EE8"/>
    <w:rsid w:val="0069388C"/>
    <w:rsid w:val="00695FF8"/>
    <w:rsid w:val="00696419"/>
    <w:rsid w:val="006B041B"/>
    <w:rsid w:val="006B1866"/>
    <w:rsid w:val="006B18AA"/>
    <w:rsid w:val="006B5A82"/>
    <w:rsid w:val="006C0220"/>
    <w:rsid w:val="006E2EF6"/>
    <w:rsid w:val="006E4841"/>
    <w:rsid w:val="006F165A"/>
    <w:rsid w:val="006F1AFA"/>
    <w:rsid w:val="006F6609"/>
    <w:rsid w:val="0070255A"/>
    <w:rsid w:val="00707A50"/>
    <w:rsid w:val="00722121"/>
    <w:rsid w:val="00723CD0"/>
    <w:rsid w:val="00723FDA"/>
    <w:rsid w:val="00737D09"/>
    <w:rsid w:val="00741E10"/>
    <w:rsid w:val="007453B8"/>
    <w:rsid w:val="007462DE"/>
    <w:rsid w:val="007544D5"/>
    <w:rsid w:val="0076240B"/>
    <w:rsid w:val="00765EAF"/>
    <w:rsid w:val="007754F0"/>
    <w:rsid w:val="00775F4A"/>
    <w:rsid w:val="00777A70"/>
    <w:rsid w:val="007836E2"/>
    <w:rsid w:val="00791AE5"/>
    <w:rsid w:val="0079509C"/>
    <w:rsid w:val="00796DF5"/>
    <w:rsid w:val="007A224A"/>
    <w:rsid w:val="007D49DE"/>
    <w:rsid w:val="007D5D77"/>
    <w:rsid w:val="007E12AA"/>
    <w:rsid w:val="007E5B4D"/>
    <w:rsid w:val="007F19E2"/>
    <w:rsid w:val="007F316F"/>
    <w:rsid w:val="007F3395"/>
    <w:rsid w:val="007F75B7"/>
    <w:rsid w:val="0080437E"/>
    <w:rsid w:val="008135D6"/>
    <w:rsid w:val="00817D9A"/>
    <w:rsid w:val="00820D64"/>
    <w:rsid w:val="008339B0"/>
    <w:rsid w:val="00840592"/>
    <w:rsid w:val="00840E3F"/>
    <w:rsid w:val="00841EF5"/>
    <w:rsid w:val="0084347D"/>
    <w:rsid w:val="0086090A"/>
    <w:rsid w:val="008666E4"/>
    <w:rsid w:val="00882376"/>
    <w:rsid w:val="0088267E"/>
    <w:rsid w:val="008858B6"/>
    <w:rsid w:val="00887CC4"/>
    <w:rsid w:val="00892F65"/>
    <w:rsid w:val="008C2C3F"/>
    <w:rsid w:val="008D0C32"/>
    <w:rsid w:val="008D4D82"/>
    <w:rsid w:val="008E3DCB"/>
    <w:rsid w:val="008E79AB"/>
    <w:rsid w:val="008F33EE"/>
    <w:rsid w:val="008F7BE4"/>
    <w:rsid w:val="00905E2F"/>
    <w:rsid w:val="009337E2"/>
    <w:rsid w:val="00935242"/>
    <w:rsid w:val="00937081"/>
    <w:rsid w:val="00944D51"/>
    <w:rsid w:val="00954970"/>
    <w:rsid w:val="00954A75"/>
    <w:rsid w:val="0097086F"/>
    <w:rsid w:val="00970F25"/>
    <w:rsid w:val="00972042"/>
    <w:rsid w:val="00973F26"/>
    <w:rsid w:val="00987C7E"/>
    <w:rsid w:val="009925A7"/>
    <w:rsid w:val="00993881"/>
    <w:rsid w:val="00996287"/>
    <w:rsid w:val="00996A35"/>
    <w:rsid w:val="009A0B39"/>
    <w:rsid w:val="009A6180"/>
    <w:rsid w:val="009A6445"/>
    <w:rsid w:val="009A6794"/>
    <w:rsid w:val="009A77A9"/>
    <w:rsid w:val="009B50AE"/>
    <w:rsid w:val="009B6EF6"/>
    <w:rsid w:val="009C0383"/>
    <w:rsid w:val="009D2937"/>
    <w:rsid w:val="009D5E0A"/>
    <w:rsid w:val="009E3FA6"/>
    <w:rsid w:val="009E654A"/>
    <w:rsid w:val="00A031C2"/>
    <w:rsid w:val="00A035C5"/>
    <w:rsid w:val="00A108AE"/>
    <w:rsid w:val="00A16D74"/>
    <w:rsid w:val="00A16F2D"/>
    <w:rsid w:val="00A26A61"/>
    <w:rsid w:val="00A359F0"/>
    <w:rsid w:val="00A57080"/>
    <w:rsid w:val="00A638A4"/>
    <w:rsid w:val="00A63A20"/>
    <w:rsid w:val="00A657D4"/>
    <w:rsid w:val="00A703BE"/>
    <w:rsid w:val="00A711D9"/>
    <w:rsid w:val="00A73770"/>
    <w:rsid w:val="00A8261C"/>
    <w:rsid w:val="00A8723A"/>
    <w:rsid w:val="00A9042C"/>
    <w:rsid w:val="00A95669"/>
    <w:rsid w:val="00AA2652"/>
    <w:rsid w:val="00AB155F"/>
    <w:rsid w:val="00AB410D"/>
    <w:rsid w:val="00AC3476"/>
    <w:rsid w:val="00AC47B8"/>
    <w:rsid w:val="00AC5EFF"/>
    <w:rsid w:val="00AC60D5"/>
    <w:rsid w:val="00AE298F"/>
    <w:rsid w:val="00AE3B60"/>
    <w:rsid w:val="00AE7CCF"/>
    <w:rsid w:val="00AF6590"/>
    <w:rsid w:val="00B03FB2"/>
    <w:rsid w:val="00B07B72"/>
    <w:rsid w:val="00B12DA6"/>
    <w:rsid w:val="00B178ED"/>
    <w:rsid w:val="00B2168C"/>
    <w:rsid w:val="00B22E81"/>
    <w:rsid w:val="00B31A09"/>
    <w:rsid w:val="00B453F7"/>
    <w:rsid w:val="00B473C4"/>
    <w:rsid w:val="00B52D9E"/>
    <w:rsid w:val="00B66E51"/>
    <w:rsid w:val="00B73AD9"/>
    <w:rsid w:val="00B73F5B"/>
    <w:rsid w:val="00B83E8A"/>
    <w:rsid w:val="00B92530"/>
    <w:rsid w:val="00BB2A77"/>
    <w:rsid w:val="00BB2FA7"/>
    <w:rsid w:val="00BB6F58"/>
    <w:rsid w:val="00BC1F2E"/>
    <w:rsid w:val="00BC2262"/>
    <w:rsid w:val="00BC79FB"/>
    <w:rsid w:val="00BD6DD9"/>
    <w:rsid w:val="00C314E4"/>
    <w:rsid w:val="00C32534"/>
    <w:rsid w:val="00C3290B"/>
    <w:rsid w:val="00C5276F"/>
    <w:rsid w:val="00C544B6"/>
    <w:rsid w:val="00C625D1"/>
    <w:rsid w:val="00C6287D"/>
    <w:rsid w:val="00C67C7B"/>
    <w:rsid w:val="00C67EA4"/>
    <w:rsid w:val="00C86A4F"/>
    <w:rsid w:val="00C90E54"/>
    <w:rsid w:val="00C96728"/>
    <w:rsid w:val="00CC23BC"/>
    <w:rsid w:val="00CD0A21"/>
    <w:rsid w:val="00CD71DE"/>
    <w:rsid w:val="00CE47F3"/>
    <w:rsid w:val="00CF4405"/>
    <w:rsid w:val="00CF750B"/>
    <w:rsid w:val="00D0153D"/>
    <w:rsid w:val="00D01D81"/>
    <w:rsid w:val="00D0286A"/>
    <w:rsid w:val="00D06A5B"/>
    <w:rsid w:val="00D07B2B"/>
    <w:rsid w:val="00D14BC1"/>
    <w:rsid w:val="00D3000B"/>
    <w:rsid w:val="00D32D3D"/>
    <w:rsid w:val="00D34237"/>
    <w:rsid w:val="00D35461"/>
    <w:rsid w:val="00D42066"/>
    <w:rsid w:val="00D44288"/>
    <w:rsid w:val="00D45E91"/>
    <w:rsid w:val="00D46B63"/>
    <w:rsid w:val="00D6404F"/>
    <w:rsid w:val="00D65044"/>
    <w:rsid w:val="00D7145D"/>
    <w:rsid w:val="00D715DB"/>
    <w:rsid w:val="00D75447"/>
    <w:rsid w:val="00D90421"/>
    <w:rsid w:val="00D94E1F"/>
    <w:rsid w:val="00DA0978"/>
    <w:rsid w:val="00DA113D"/>
    <w:rsid w:val="00DA21F2"/>
    <w:rsid w:val="00DA6EB5"/>
    <w:rsid w:val="00DB721D"/>
    <w:rsid w:val="00DC2F8D"/>
    <w:rsid w:val="00DD388F"/>
    <w:rsid w:val="00DE65A5"/>
    <w:rsid w:val="00DF38E2"/>
    <w:rsid w:val="00DF4059"/>
    <w:rsid w:val="00DF6435"/>
    <w:rsid w:val="00E01B34"/>
    <w:rsid w:val="00E0319F"/>
    <w:rsid w:val="00E107B9"/>
    <w:rsid w:val="00E13EEB"/>
    <w:rsid w:val="00E15D03"/>
    <w:rsid w:val="00E30093"/>
    <w:rsid w:val="00E3033B"/>
    <w:rsid w:val="00E31589"/>
    <w:rsid w:val="00E425A6"/>
    <w:rsid w:val="00E43D4F"/>
    <w:rsid w:val="00E500FB"/>
    <w:rsid w:val="00E56E79"/>
    <w:rsid w:val="00E57C21"/>
    <w:rsid w:val="00E65B45"/>
    <w:rsid w:val="00E82AE4"/>
    <w:rsid w:val="00EA3EBA"/>
    <w:rsid w:val="00EA6960"/>
    <w:rsid w:val="00EB6849"/>
    <w:rsid w:val="00EC478B"/>
    <w:rsid w:val="00EF1CD2"/>
    <w:rsid w:val="00F0347C"/>
    <w:rsid w:val="00F03928"/>
    <w:rsid w:val="00F03AC4"/>
    <w:rsid w:val="00F04F6D"/>
    <w:rsid w:val="00F12228"/>
    <w:rsid w:val="00F138D3"/>
    <w:rsid w:val="00F16C3F"/>
    <w:rsid w:val="00F21076"/>
    <w:rsid w:val="00F21D95"/>
    <w:rsid w:val="00F33B62"/>
    <w:rsid w:val="00F47DD0"/>
    <w:rsid w:val="00F54BB2"/>
    <w:rsid w:val="00F555E1"/>
    <w:rsid w:val="00F65C14"/>
    <w:rsid w:val="00F72550"/>
    <w:rsid w:val="00F72DCB"/>
    <w:rsid w:val="00F7566A"/>
    <w:rsid w:val="00F77F2B"/>
    <w:rsid w:val="00F828AE"/>
    <w:rsid w:val="00F83448"/>
    <w:rsid w:val="00F83ED5"/>
    <w:rsid w:val="00F853A4"/>
    <w:rsid w:val="00F85466"/>
    <w:rsid w:val="00F93F5A"/>
    <w:rsid w:val="00F94662"/>
    <w:rsid w:val="00FA196B"/>
    <w:rsid w:val="00FA682C"/>
    <w:rsid w:val="00FB73F5"/>
    <w:rsid w:val="00FC1CE9"/>
    <w:rsid w:val="00FD07EB"/>
    <w:rsid w:val="00FE2A01"/>
    <w:rsid w:val="00FE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BB784"/>
  <w15:chartTrackingRefBased/>
  <w15:docId w15:val="{C392DE21-5907-F746-96B6-A772D91E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qFormat/>
    <w:pPr>
      <w:keepNext/>
      <w:ind w:left="4820"/>
      <w:outlineLvl w:val="0"/>
    </w:pPr>
    <w:rPr>
      <w:rFonts w:ascii="Arial" w:hAnsi="Arial" w:cs="Arial"/>
      <w:b/>
      <w:bCs/>
      <w:sz w:val="24"/>
    </w:rPr>
  </w:style>
  <w:style w:type="paragraph" w:styleId="Nagwek2">
    <w:name w:val="heading 2"/>
    <w:basedOn w:val="Normalny"/>
    <w:next w:val="Normalny"/>
    <w:qFormat/>
    <w:pPr>
      <w:keepNext/>
      <w:tabs>
        <w:tab w:val="left" w:pos="10348"/>
      </w:tabs>
      <w:outlineLvl w:val="1"/>
    </w:pPr>
    <w:rPr>
      <w:rFonts w:ascii="Arial" w:hAnsi="Arial"/>
      <w:i/>
      <w:sz w:val="14"/>
    </w:rPr>
  </w:style>
  <w:style w:type="paragraph" w:styleId="Nagwek3">
    <w:name w:val="heading 3"/>
    <w:basedOn w:val="Normalny"/>
    <w:next w:val="Normalny"/>
    <w:qFormat/>
    <w:pPr>
      <w:keepNext/>
      <w:ind w:left="708"/>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819"/>
        <w:tab w:val="right" w:pos="9071"/>
      </w:tabs>
    </w:pPr>
  </w:style>
  <w:style w:type="paragraph" w:styleId="Tekstblokowy">
    <w:name w:val="Block Text"/>
    <w:basedOn w:val="Normalny"/>
    <w:pPr>
      <w:ind w:left="360" w:right="-1" w:hanging="360"/>
      <w:jc w:val="both"/>
    </w:pPr>
    <w:rPr>
      <w:sz w:val="26"/>
    </w:rPr>
  </w:style>
  <w:style w:type="paragraph" w:styleId="Tekstpodstawowywcity2">
    <w:name w:val="Body Text Indent 2"/>
    <w:basedOn w:val="Normalny"/>
    <w:link w:val="Tekstpodstawowywcity2Znak"/>
    <w:pPr>
      <w:spacing w:line="360" w:lineRule="atLeast"/>
      <w:ind w:left="357" w:hanging="357"/>
      <w:jc w:val="both"/>
    </w:pPr>
    <w:rPr>
      <w:sz w:val="26"/>
    </w:rPr>
  </w:style>
  <w:style w:type="paragraph" w:styleId="Tekstpodstawowywcity3">
    <w:name w:val="Body Text Indent 3"/>
    <w:basedOn w:val="Normalny"/>
    <w:pPr>
      <w:ind w:left="284"/>
      <w:jc w:val="both"/>
    </w:pPr>
    <w:rPr>
      <w:sz w:val="26"/>
    </w:rPr>
  </w:style>
  <w:style w:type="paragraph" w:styleId="Tytu">
    <w:name w:val="Title"/>
    <w:basedOn w:val="Normalny"/>
    <w:qFormat/>
    <w:pPr>
      <w:jc w:val="center"/>
    </w:pPr>
    <w:rPr>
      <w:b/>
      <w:sz w:val="40"/>
    </w:rPr>
  </w:style>
  <w:style w:type="paragraph" w:styleId="Tekstpodstawowy">
    <w:name w:val="Body Text"/>
    <w:basedOn w:val="Normalny"/>
    <w:pPr>
      <w:jc w:val="both"/>
    </w:pPr>
    <w:rPr>
      <w:rFonts w:ascii="Arial" w:hAnsi="Arial" w:cs="Arial"/>
      <w:sz w:val="24"/>
    </w:rPr>
  </w:style>
  <w:style w:type="paragraph" w:styleId="Podtytu">
    <w:name w:val="Subtitle"/>
    <w:basedOn w:val="Normalny"/>
    <w:qFormat/>
    <w:pPr>
      <w:jc w:val="center"/>
    </w:pPr>
    <w:rPr>
      <w:rFonts w:ascii="Arial" w:hAnsi="Arial" w:cs="Arial"/>
      <w:b/>
      <w:sz w:val="24"/>
    </w:rPr>
  </w:style>
  <w:style w:type="paragraph" w:styleId="Tekstdymka">
    <w:name w:val="Balloon Text"/>
    <w:basedOn w:val="Normalny"/>
    <w:semiHidden/>
    <w:rsid w:val="008858B6"/>
    <w:rPr>
      <w:rFonts w:ascii="Tahoma" w:hAnsi="Tahoma" w:cs="Tahoma"/>
      <w:sz w:val="16"/>
      <w:szCs w:val="16"/>
    </w:rPr>
  </w:style>
  <w:style w:type="character" w:customStyle="1" w:styleId="dane1">
    <w:name w:val="dane1"/>
    <w:rsid w:val="00587AE6"/>
    <w:rPr>
      <w:color w:val="0000CD"/>
    </w:rPr>
  </w:style>
  <w:style w:type="paragraph" w:styleId="Stopka">
    <w:name w:val="footer"/>
    <w:basedOn w:val="Normalny"/>
    <w:link w:val="StopkaZnak"/>
    <w:rsid w:val="001530A1"/>
    <w:pPr>
      <w:tabs>
        <w:tab w:val="center" w:pos="4536"/>
        <w:tab w:val="right" w:pos="9072"/>
      </w:tabs>
    </w:pPr>
  </w:style>
  <w:style w:type="character" w:styleId="Uwydatnienie">
    <w:name w:val="Emphasis"/>
    <w:uiPriority w:val="20"/>
    <w:qFormat/>
    <w:rsid w:val="001530A1"/>
    <w:rPr>
      <w:i/>
      <w:iCs/>
    </w:rPr>
  </w:style>
  <w:style w:type="table" w:styleId="Tabela-Siatka">
    <w:name w:val="Table Grid"/>
    <w:basedOn w:val="Standardowy"/>
    <w:rsid w:val="00153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1">
    <w:name w:val="Zwykły tekst1"/>
    <w:basedOn w:val="Normalny"/>
    <w:rsid w:val="001308B5"/>
    <w:pPr>
      <w:suppressAutoHyphens/>
    </w:pPr>
    <w:rPr>
      <w:rFonts w:ascii="Courier New" w:hAnsi="Courier New"/>
      <w:lang w:eastAsia="ar-SA"/>
    </w:rPr>
  </w:style>
  <w:style w:type="character" w:customStyle="1" w:styleId="NagwekZnak">
    <w:name w:val="Nagłówek Znak"/>
    <w:link w:val="Nagwek"/>
    <w:uiPriority w:val="99"/>
    <w:rsid w:val="00D0153D"/>
    <w:rPr>
      <w:lang w:val="pl-PL" w:eastAsia="pl-PL" w:bidi="ar-SA"/>
    </w:rPr>
  </w:style>
  <w:style w:type="character" w:customStyle="1" w:styleId="h2">
    <w:name w:val="h2"/>
    <w:basedOn w:val="Domylnaczcionkaakapitu"/>
    <w:rsid w:val="00AE298F"/>
  </w:style>
  <w:style w:type="paragraph" w:styleId="Akapitzlist">
    <w:name w:val="List Paragraph"/>
    <w:aliases w:val="CW_Lista,L1,Numerowanie,normalny tekst,BulletC,Wyliczanie,Obiekt,Akapit z listą31,Bullets,Preambuła,Wypunktowanie,lp1,CP-UC,CP-Punkty,Bullet List,List - bullets,Equipment,Bullet 1,List Paragraph Char Char,Figure_name,Ref"/>
    <w:basedOn w:val="Normalny"/>
    <w:link w:val="AkapitzlistZnak"/>
    <w:uiPriority w:val="34"/>
    <w:qFormat/>
    <w:rsid w:val="00071D6C"/>
    <w:pPr>
      <w:spacing w:after="200" w:line="276" w:lineRule="auto"/>
      <w:ind w:left="720"/>
      <w:contextualSpacing/>
    </w:pPr>
    <w:rPr>
      <w:rFonts w:ascii="Calibri" w:eastAsia="Calibri" w:hAnsi="Calibri"/>
      <w:sz w:val="22"/>
      <w:szCs w:val="22"/>
      <w:lang w:eastAsia="en-US"/>
    </w:rPr>
  </w:style>
  <w:style w:type="character" w:styleId="Hipercze">
    <w:name w:val="Hyperlink"/>
    <w:rsid w:val="00954970"/>
    <w:rPr>
      <w:color w:val="0000FF"/>
      <w:u w:val="single"/>
    </w:rPr>
  </w:style>
  <w:style w:type="character" w:customStyle="1" w:styleId="Tekstpodstawowywcity2Znak">
    <w:name w:val="Tekst podstawowy wcięty 2 Znak"/>
    <w:link w:val="Tekstpodstawowywcity2"/>
    <w:rsid w:val="00954970"/>
    <w:rPr>
      <w:sz w:val="26"/>
    </w:rPr>
  </w:style>
  <w:style w:type="character" w:styleId="Pogrubienie">
    <w:name w:val="Strong"/>
    <w:qFormat/>
    <w:rsid w:val="00082C88"/>
    <w:rPr>
      <w:b/>
      <w:bCs/>
    </w:rPr>
  </w:style>
  <w:style w:type="paragraph" w:styleId="Tekstpodstawowywcity">
    <w:name w:val="Body Text Indent"/>
    <w:basedOn w:val="Normalny"/>
    <w:link w:val="TekstpodstawowywcityZnak"/>
    <w:rsid w:val="00996287"/>
    <w:pPr>
      <w:spacing w:after="120"/>
      <w:ind w:left="283"/>
    </w:pPr>
  </w:style>
  <w:style w:type="character" w:customStyle="1" w:styleId="TekstpodstawowywcityZnak">
    <w:name w:val="Tekst podstawowy wcięty Znak"/>
    <w:basedOn w:val="Domylnaczcionkaakapitu"/>
    <w:link w:val="Tekstpodstawowywcity"/>
    <w:rsid w:val="00996287"/>
  </w:style>
  <w:style w:type="paragraph" w:styleId="Bezodstpw">
    <w:name w:val="No Spacing"/>
    <w:qFormat/>
    <w:rsid w:val="00641777"/>
    <w:pPr>
      <w:jc w:val="both"/>
    </w:pPr>
    <w:rPr>
      <w:rFonts w:ascii="Calibri" w:eastAsia="Calibri" w:hAnsi="Calibri"/>
      <w:sz w:val="22"/>
      <w:szCs w:val="22"/>
      <w:lang w:eastAsia="en-US"/>
    </w:rPr>
  </w:style>
  <w:style w:type="paragraph" w:customStyle="1" w:styleId="Zawartotabeli">
    <w:name w:val="Zawartość tabeli"/>
    <w:basedOn w:val="Normalny"/>
    <w:rsid w:val="00A8261C"/>
    <w:pPr>
      <w:widowControl w:val="0"/>
      <w:suppressLineNumbers/>
      <w:suppressAutoHyphens/>
    </w:pPr>
    <w:rPr>
      <w:rFonts w:eastAsia="Arial Unicode MS"/>
      <w:kern w:val="1"/>
      <w:sz w:val="24"/>
      <w:szCs w:val="24"/>
      <w:lang w:eastAsia="ar-SA"/>
    </w:rPr>
  </w:style>
  <w:style w:type="paragraph" w:customStyle="1" w:styleId="Tekstpodstawowywcity21">
    <w:name w:val="Tekst podstawowy wcięty 21"/>
    <w:basedOn w:val="Normalny"/>
    <w:rsid w:val="00A8261C"/>
    <w:pPr>
      <w:suppressAutoHyphens/>
      <w:spacing w:line="360" w:lineRule="atLeast"/>
      <w:ind w:left="357" w:hanging="357"/>
      <w:jc w:val="both"/>
    </w:pPr>
    <w:rPr>
      <w:sz w:val="26"/>
      <w:lang w:eastAsia="ar-SA"/>
    </w:rPr>
  </w:style>
  <w:style w:type="character" w:customStyle="1" w:styleId="m1">
    <w:name w:val="m1"/>
    <w:rsid w:val="00F21D95"/>
    <w:rPr>
      <w:rFonts w:ascii="Verdana" w:hAnsi="Verdana"/>
      <w:b w:val="0"/>
      <w:bCs w:val="0"/>
      <w:strike w:val="0"/>
      <w:dstrike w:val="0"/>
      <w:color w:val="222222"/>
      <w:sz w:val="15"/>
      <w:szCs w:val="15"/>
      <w:u w:val="none"/>
    </w:rPr>
  </w:style>
  <w:style w:type="character" w:customStyle="1" w:styleId="StopkaZnak">
    <w:name w:val="Stopka Znak"/>
    <w:link w:val="Stopka"/>
    <w:rsid w:val="00AE7CCF"/>
  </w:style>
  <w:style w:type="paragraph" w:styleId="Tekstpodstawowy3">
    <w:name w:val="Body Text 3"/>
    <w:basedOn w:val="Normalny"/>
    <w:link w:val="Tekstpodstawowy3Znak"/>
    <w:rsid w:val="00DD388F"/>
    <w:pPr>
      <w:spacing w:after="120"/>
    </w:pPr>
    <w:rPr>
      <w:sz w:val="16"/>
      <w:szCs w:val="16"/>
    </w:rPr>
  </w:style>
  <w:style w:type="character" w:customStyle="1" w:styleId="Tekstpodstawowy3Znak">
    <w:name w:val="Tekst podstawowy 3 Znak"/>
    <w:link w:val="Tekstpodstawowy3"/>
    <w:rsid w:val="00DD388F"/>
    <w:rPr>
      <w:sz w:val="16"/>
      <w:szCs w:val="16"/>
    </w:rPr>
  </w:style>
  <w:style w:type="character" w:customStyle="1" w:styleId="AkapitzlistZnak">
    <w:name w:val="Akapit z listą Znak"/>
    <w:aliases w:val="CW_Lista Znak,L1 Znak,Numerowanie Znak,normalny tekst Znak,BulletC Znak,Wyliczanie Znak,Obiekt Znak,Akapit z listą31 Znak,Bullets Znak,Preambuła Znak,Wypunktowanie Znak,lp1 Znak,CP-UC Znak,CP-Punkty Znak,Bullet List Znak,Ref Znak"/>
    <w:link w:val="Akapitzlist"/>
    <w:uiPriority w:val="34"/>
    <w:qFormat/>
    <w:locked/>
    <w:rsid w:val="009E3FA6"/>
    <w:rPr>
      <w:rFonts w:ascii="Calibri" w:eastAsia="Calibri" w:hAnsi="Calibri"/>
      <w:sz w:val="22"/>
      <w:szCs w:val="22"/>
      <w:lang w:eastAsia="en-US"/>
    </w:rPr>
  </w:style>
  <w:style w:type="paragraph" w:customStyle="1" w:styleId="Default">
    <w:name w:val="Default"/>
    <w:rsid w:val="009E3FA6"/>
    <w:pPr>
      <w:autoSpaceDE w:val="0"/>
      <w:autoSpaceDN w:val="0"/>
      <w:adjustRightInd w:val="0"/>
    </w:pPr>
    <w:rPr>
      <w:rFonts w:ascii="Verdana" w:eastAsia="Calibri" w:hAnsi="Verdana" w:cs="Verdana"/>
      <w:color w:val="000000"/>
      <w:sz w:val="24"/>
      <w:szCs w:val="24"/>
      <w:lang w:eastAsia="en-US"/>
    </w:rPr>
  </w:style>
  <w:style w:type="character" w:styleId="Nierozpoznanawzmianka">
    <w:name w:val="Unresolved Mention"/>
    <w:basedOn w:val="Domylnaczcionkaakapitu"/>
    <w:uiPriority w:val="99"/>
    <w:semiHidden/>
    <w:unhideWhenUsed/>
    <w:rsid w:val="00E0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rmatyk@olowoskow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zsr@op.home.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7436-CC9C-4892-86A2-EF84318B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2844</Words>
  <Characters>17065</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U M O W A</vt:lpstr>
    </vt:vector>
  </TitlesOfParts>
  <Company>WGKiKŚ</Company>
  <LinksUpToDate>false</LinksUpToDate>
  <CharactersWithSpaces>19870</CharactersWithSpaces>
  <SharedDoc>false</SharedDoc>
  <HLinks>
    <vt:vector size="24" baseType="variant">
      <vt:variant>
        <vt:i4>3932167</vt:i4>
      </vt:variant>
      <vt:variant>
        <vt:i4>15</vt:i4>
      </vt:variant>
      <vt:variant>
        <vt:i4>0</vt:i4>
      </vt:variant>
      <vt:variant>
        <vt:i4>5</vt:i4>
      </vt:variant>
      <vt:variant>
        <vt:lpwstr>mailto:informatyk@olowoskowice.pl</vt:lpwstr>
      </vt:variant>
      <vt:variant>
        <vt:lpwstr/>
      </vt:variant>
      <vt:variant>
        <vt:i4>3932167</vt:i4>
      </vt:variant>
      <vt:variant>
        <vt:i4>12</vt:i4>
      </vt:variant>
      <vt:variant>
        <vt:i4>0</vt:i4>
      </vt:variant>
      <vt:variant>
        <vt:i4>5</vt:i4>
      </vt:variant>
      <vt:variant>
        <vt:lpwstr>mailto:informatyk@olowoskowice.pl</vt:lpwstr>
      </vt:variant>
      <vt:variant>
        <vt:lpwstr/>
      </vt:variant>
      <vt:variant>
        <vt:i4>7733283</vt:i4>
      </vt:variant>
      <vt:variant>
        <vt:i4>5</vt:i4>
      </vt:variant>
      <vt:variant>
        <vt:i4>0</vt:i4>
      </vt:variant>
      <vt:variant>
        <vt:i4>5</vt:i4>
      </vt:variant>
      <vt:variant>
        <vt:lpwstr>http://www.namyslow.pl/</vt:lpwstr>
      </vt:variant>
      <vt:variant>
        <vt:lpwstr/>
      </vt:variant>
      <vt:variant>
        <vt:i4>3276822</vt:i4>
      </vt:variant>
      <vt:variant>
        <vt:i4>2</vt:i4>
      </vt:variant>
      <vt:variant>
        <vt:i4>0</vt:i4>
      </vt:variant>
      <vt:variant>
        <vt:i4>5</vt:i4>
      </vt:variant>
      <vt:variant>
        <vt:lpwstr>mailto:iod@namyslow.pl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dc:title>
  <dc:subject/>
  <dc:creator>Urząd Miejski</dc:creator>
  <cp:keywords/>
  <cp:lastModifiedBy>PSSE Namysłów - Rafał Trojanowski</cp:lastModifiedBy>
  <cp:revision>2</cp:revision>
  <cp:lastPrinted>2019-03-25T09:56:00Z</cp:lastPrinted>
  <dcterms:created xsi:type="dcterms:W3CDTF">2025-08-08T07:30:00Z</dcterms:created>
  <dcterms:modified xsi:type="dcterms:W3CDTF">2025-08-08T07:30:00Z</dcterms:modified>
</cp:coreProperties>
</file>